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C7509" w14:textId="77777777" w:rsidR="00DB3FCC" w:rsidRDefault="00DB3FCC" w:rsidP="00DB3F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92D081" w14:textId="472BBF19" w:rsidR="00DB3FCC" w:rsidRDefault="00DB3FCC" w:rsidP="00DB3F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01EF868" wp14:editId="41B7E728">
            <wp:simplePos x="0" y="0"/>
            <wp:positionH relativeFrom="column">
              <wp:posOffset>2895600</wp:posOffset>
            </wp:positionH>
            <wp:positionV relativeFrom="paragraph">
              <wp:posOffset>-374650</wp:posOffset>
            </wp:positionV>
            <wp:extent cx="548640" cy="715645"/>
            <wp:effectExtent l="0" t="0" r="3810" b="825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5D6FC" w14:textId="77777777" w:rsidR="00DB3FCC" w:rsidRDefault="00DB3FCC" w:rsidP="00DB3F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25272A" w14:textId="77777777" w:rsidR="00DB3FCC" w:rsidRDefault="00DB3FCC" w:rsidP="00DB3F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5C30C6" w14:textId="77777777" w:rsidR="00DB3FCC" w:rsidRDefault="00DB3FCC" w:rsidP="00DB3FCC">
      <w:pPr>
        <w:widowControl/>
        <w:tabs>
          <w:tab w:val="left" w:pos="8460"/>
        </w:tabs>
        <w:suppressAutoHyphens/>
        <w:autoSpaceDE/>
        <w:adjustRightInd/>
        <w:ind w:right="976" w:firstLine="0"/>
        <w:jc w:val="center"/>
        <w:rPr>
          <w:rFonts w:ascii="Times New Roman" w:hAnsi="Times New Roman" w:cs="Times New Roman"/>
          <w:b/>
          <w:bCs/>
          <w:color w:val="000000"/>
          <w:sz w:val="28"/>
          <w:lang w:eastAsia="ar-SA"/>
        </w:rPr>
      </w:pPr>
      <w:bookmarkStart w:id="0" w:name="sub_1005"/>
      <w:r>
        <w:rPr>
          <w:rFonts w:ascii="Times New Roman" w:hAnsi="Times New Roman" w:cs="Times New Roman"/>
          <w:b/>
          <w:bCs/>
          <w:color w:val="000000"/>
          <w:sz w:val="28"/>
          <w:lang w:eastAsia="ar-SA"/>
        </w:rPr>
        <w:t xml:space="preserve">СОВЕТ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lang w:eastAsia="ar-SA"/>
        </w:rPr>
        <w:t>ЮЖНО-КУБАНСКОГО СЕЛЬСКОГО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lang w:eastAsia="ar-SA"/>
        </w:rPr>
        <w:t xml:space="preserve"> ПОСЕЛЕНИЯ ДИНСКОГО РАЙОНА</w:t>
      </w:r>
    </w:p>
    <w:p w14:paraId="3DC816D0" w14:textId="77777777" w:rsidR="00DB3FCC" w:rsidRDefault="00DB3FCC" w:rsidP="00DB3FCC">
      <w:pPr>
        <w:widowControl/>
        <w:tabs>
          <w:tab w:val="left" w:pos="8460"/>
        </w:tabs>
        <w:suppressAutoHyphens/>
        <w:autoSpaceDE/>
        <w:adjustRightInd/>
        <w:ind w:right="281"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ar-SA"/>
        </w:rPr>
      </w:pPr>
    </w:p>
    <w:p w14:paraId="401FFF35" w14:textId="77777777" w:rsidR="00DB3FCC" w:rsidRDefault="00DB3FCC" w:rsidP="00DB3FCC">
      <w:pPr>
        <w:widowControl/>
        <w:tabs>
          <w:tab w:val="left" w:pos="10348"/>
        </w:tabs>
        <w:suppressAutoHyphens/>
        <w:autoSpaceDE/>
        <w:adjustRightInd/>
        <w:ind w:right="-2"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ar-SA"/>
        </w:rPr>
        <w:t>РЕШЕНИЕ</w:t>
      </w:r>
    </w:p>
    <w:p w14:paraId="268E5F55" w14:textId="77777777" w:rsidR="00DB3FCC" w:rsidRDefault="00DB3FCC" w:rsidP="00DB3FCC">
      <w:pPr>
        <w:widowControl/>
        <w:tabs>
          <w:tab w:val="left" w:pos="8460"/>
        </w:tabs>
        <w:suppressAutoHyphens/>
        <w:autoSpaceDE/>
        <w:adjustRightInd/>
        <w:ind w:right="976" w:firstLine="0"/>
        <w:jc w:val="center"/>
        <w:rPr>
          <w:rFonts w:ascii="Times New Roman" w:hAnsi="Times New Roman" w:cs="Times New Roman"/>
          <w:b/>
          <w:bCs/>
          <w:color w:val="000000"/>
          <w:sz w:val="28"/>
          <w:lang w:eastAsia="ar-SA"/>
        </w:rPr>
      </w:pPr>
    </w:p>
    <w:p w14:paraId="3EEC19DE" w14:textId="77777777" w:rsidR="00DB3FCC" w:rsidRDefault="00DB3FCC" w:rsidP="00DB3FCC">
      <w:pPr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17.06.2019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288-85/3</w:t>
      </w:r>
    </w:p>
    <w:p w14:paraId="02A93943" w14:textId="77777777" w:rsidR="00DB3FCC" w:rsidRDefault="00DB3FCC" w:rsidP="00DB3FCC">
      <w:pPr>
        <w:autoSpaceDE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поселок Южный</w:t>
      </w:r>
    </w:p>
    <w:p w14:paraId="31066A20" w14:textId="77777777" w:rsidR="00DB3FCC" w:rsidRDefault="00DB3FCC" w:rsidP="00DB3FCC">
      <w:pPr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E221C9A" w14:textId="77777777" w:rsidR="00DB3FCC" w:rsidRDefault="00DB3FCC" w:rsidP="00DB3FCC">
      <w:pPr>
        <w:tabs>
          <w:tab w:val="left" w:pos="1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выборов главы Южно-Кубанского  </w:t>
      </w:r>
    </w:p>
    <w:p w14:paraId="5DB01BA8" w14:textId="77777777" w:rsidR="00DB3FCC" w:rsidRDefault="00DB3FCC" w:rsidP="00DB3FCC">
      <w:pPr>
        <w:tabs>
          <w:tab w:val="left" w:pos="1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14:paraId="4821E275" w14:textId="77777777" w:rsidR="00DB3FCC" w:rsidRDefault="00DB3FCC" w:rsidP="00DB3FCC">
      <w:pPr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6F987F5" w14:textId="77777777" w:rsidR="00DB3FCC" w:rsidRDefault="00DB3FCC" w:rsidP="00DB3FCC">
      <w:pPr>
        <w:tabs>
          <w:tab w:val="left" w:pos="151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8, 9, 10 Федерального закона от 12 июня 2002 года № 67- ФЗ «Об основных гарантиях избирательных прав и права на участие в референдуме граждан Российской Федерации», статьей 6 Закона Краснодарского края от 26 декабря 2005 года № 966 - КЗ «О муниципальных выборах в Краснодарском крае», статьей 13 Устава Южно-Кубанского сельского поселения Динского района и в связи с истечением срока полномочий главы Южно-Кубанского сельского поселения Динского района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Южно-Кубанского сельского поселения Динского района р е ш и л:</w:t>
      </w:r>
    </w:p>
    <w:p w14:paraId="3DE19998" w14:textId="77777777" w:rsidR="00DB3FCC" w:rsidRDefault="00DB3FCC" w:rsidP="00DB3FCC">
      <w:pPr>
        <w:widowControl/>
        <w:numPr>
          <w:ilvl w:val="0"/>
          <w:numId w:val="1"/>
        </w:numPr>
        <w:tabs>
          <w:tab w:val="left" w:pos="851"/>
        </w:tabs>
        <w:autoSpaceDE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выборы главы Южно-Кубанского сельского поселения Динского района.</w:t>
      </w:r>
    </w:p>
    <w:p w14:paraId="12CE4306" w14:textId="77777777" w:rsidR="00DB3FCC" w:rsidRDefault="00DB3FCC" w:rsidP="00DB3FCC">
      <w:pPr>
        <w:widowControl/>
        <w:numPr>
          <w:ilvl w:val="0"/>
          <w:numId w:val="1"/>
        </w:numPr>
        <w:tabs>
          <w:tab w:val="left" w:pos="851"/>
        </w:tabs>
        <w:autoSpaceDE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на выборах главы Южно-Кубанского сельского поселения Динского района назначить на воскресенье, 8 сентября 2019 года.</w:t>
      </w:r>
    </w:p>
    <w:p w14:paraId="0DEDF8C0" w14:textId="77777777" w:rsidR="00DB3FCC" w:rsidRDefault="00DB3FCC" w:rsidP="00DB3FCC">
      <w:pPr>
        <w:widowControl/>
        <w:numPr>
          <w:ilvl w:val="0"/>
          <w:numId w:val="1"/>
        </w:numPr>
        <w:tabs>
          <w:tab w:val="left" w:pos="851"/>
        </w:tabs>
        <w:autoSpaceDE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настоящего решения направить в территориальную избирательную комиссию Динская.</w:t>
      </w:r>
    </w:p>
    <w:p w14:paraId="7D6CA0BC" w14:textId="77777777" w:rsidR="00DB3FCC" w:rsidRDefault="00DB3FCC" w:rsidP="00DB3FCC">
      <w:pPr>
        <w:widowControl/>
        <w:numPr>
          <w:ilvl w:val="0"/>
          <w:numId w:val="1"/>
        </w:numPr>
        <w:tabs>
          <w:tab w:val="left" w:pos="851"/>
        </w:tabs>
        <w:autoSpaceDE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«Трибуна» не позднее чем через пять дней со дня его принятия.</w:t>
      </w:r>
    </w:p>
    <w:p w14:paraId="4B5F34F9" w14:textId="77777777" w:rsidR="00DB3FCC" w:rsidRDefault="00DB3FCC" w:rsidP="00DB3FCC">
      <w:pPr>
        <w:widowControl/>
        <w:numPr>
          <w:ilvl w:val="0"/>
          <w:numId w:val="1"/>
        </w:numPr>
        <w:tabs>
          <w:tab w:val="left" w:pos="851"/>
        </w:tabs>
        <w:autoSpaceDE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Совета Южно-Кубанского сельского поселения по вопросам образования, молодежи, культуры, физического воспитания и взаимодействия с общественными и религиозными организациями (Алиев)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E8004DC" w14:textId="77777777" w:rsidR="00DB3FCC" w:rsidRDefault="00DB3FCC" w:rsidP="00DB3FCC">
      <w:pPr>
        <w:widowControl/>
        <w:numPr>
          <w:ilvl w:val="0"/>
          <w:numId w:val="1"/>
        </w:numPr>
        <w:tabs>
          <w:tab w:val="left" w:pos="851"/>
        </w:tabs>
        <w:autoSpaceDE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30471B94" w14:textId="77777777" w:rsidR="00DB3FCC" w:rsidRDefault="00DB3FCC" w:rsidP="00DB3FCC">
      <w:pPr>
        <w:tabs>
          <w:tab w:val="left" w:pos="1512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32F9C453" w14:textId="77777777" w:rsidR="00DB3FCC" w:rsidRDefault="00DB3FCC" w:rsidP="00DB3FCC">
      <w:pPr>
        <w:tabs>
          <w:tab w:val="left" w:pos="1134"/>
        </w:tabs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32ED6989" w14:textId="77777777" w:rsidR="00DB3FCC" w:rsidRDefault="00DB3FCC" w:rsidP="00DB3FCC">
      <w:pPr>
        <w:tabs>
          <w:tab w:val="left" w:pos="1134"/>
        </w:tabs>
        <w:autoSpaceDE/>
        <w:adjustRightInd/>
        <w:ind w:firstLine="851"/>
        <w:rPr>
          <w:rFonts w:ascii="Times New Roman" w:hAnsi="Times New Roman" w:cs="Times New Roman"/>
          <w:sz w:val="28"/>
          <w:szCs w:val="28"/>
        </w:rPr>
      </w:pPr>
    </w:p>
    <w:p w14:paraId="58F68E40" w14:textId="77777777" w:rsidR="00DB3FCC" w:rsidRDefault="00DB3FCC" w:rsidP="00DB3FC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Южно-Кубанского</w:t>
      </w:r>
    </w:p>
    <w:p w14:paraId="05BC1328" w14:textId="2F26B24A" w:rsidR="00DB3FCC" w:rsidRDefault="00DB3FCC" w:rsidP="00DB3FC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А.А. Сивоконь</w:t>
      </w:r>
    </w:p>
    <w:p w14:paraId="1B379A35" w14:textId="77777777" w:rsidR="00DB3FCC" w:rsidRDefault="00DB3FCC" w:rsidP="00DB3FCC">
      <w:pPr>
        <w:pStyle w:val="20"/>
        <w:shd w:val="clear" w:color="auto" w:fill="auto"/>
        <w:spacing w:after="0" w:line="295" w:lineRule="exact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14:paraId="3F23B154" w14:textId="77777777" w:rsidR="00DB3FCC" w:rsidRDefault="00DB3FCC" w:rsidP="00DB3FCC">
      <w:pPr>
        <w:pStyle w:val="20"/>
        <w:shd w:val="clear" w:color="auto" w:fill="auto"/>
        <w:spacing w:after="0" w:line="295" w:lineRule="exact"/>
        <w:ind w:left="4860"/>
        <w:jc w:val="center"/>
        <w:rPr>
          <w:sz w:val="28"/>
          <w:szCs w:val="28"/>
        </w:rPr>
      </w:pPr>
    </w:p>
    <w:p w14:paraId="5756C7B2" w14:textId="77777777" w:rsidR="00DB3FCC" w:rsidRDefault="00DB3FCC" w:rsidP="00DB3FCC">
      <w:pPr>
        <w:pStyle w:val="20"/>
        <w:shd w:val="clear" w:color="auto" w:fill="auto"/>
        <w:spacing w:after="0" w:line="295" w:lineRule="exact"/>
        <w:ind w:left="4860"/>
        <w:jc w:val="center"/>
        <w:rPr>
          <w:sz w:val="28"/>
          <w:szCs w:val="28"/>
        </w:rPr>
      </w:pPr>
    </w:p>
    <w:p w14:paraId="3737CBE2" w14:textId="77777777" w:rsidR="00DB3FCC" w:rsidRDefault="00DB3FCC" w:rsidP="00DB3FCC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sectPr w:rsidR="00DB3FCC" w:rsidSect="00DB3F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1111"/>
    <w:multiLevelType w:val="hybridMultilevel"/>
    <w:tmpl w:val="4C7CA0B4"/>
    <w:lvl w:ilvl="0" w:tplc="45A42C0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37"/>
    <w:rsid w:val="00572E37"/>
    <w:rsid w:val="008304EA"/>
    <w:rsid w:val="00DB3FCC"/>
    <w:rsid w:val="00FA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0C8D"/>
  <w15:chartTrackingRefBased/>
  <w15:docId w15:val="{D3FB8D2C-ED41-4F88-9209-488FBF0B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F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DB3FC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B3FCC"/>
    <w:pPr>
      <w:shd w:val="clear" w:color="auto" w:fill="FFFFFF"/>
      <w:autoSpaceDE/>
      <w:autoSpaceDN/>
      <w:adjustRightInd/>
      <w:spacing w:after="660" w:line="240" w:lineRule="atLeast"/>
      <w:ind w:firstLine="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2019-06-17T06:30:00Z</dcterms:created>
  <dcterms:modified xsi:type="dcterms:W3CDTF">2019-06-17T06:31:00Z</dcterms:modified>
</cp:coreProperties>
</file>