
<file path=[Content_Types].xml><?xml version="1.0" encoding="utf-8"?>
<Types xmlns="http://schemas.openxmlformats.org/package/2006/content-types">
  <Default Extension="w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  <w:r w:rsidRPr="00AE1651">
        <w:rPr>
          <w:rFonts w:ascii="Times New Roman" w:eastAsia="Lucida Sans Unicode" w:hAnsi="Times New Roman" w:cs="Tahoma"/>
          <w:b/>
          <w:bCs/>
          <w:noProof/>
          <w:color w:val="000000"/>
          <w:kern w:val="3"/>
          <w:sz w:val="29"/>
          <w:szCs w:val="33"/>
          <w:lang w:eastAsia="ru-RU"/>
        </w:rPr>
        <w:drawing>
          <wp:anchor distT="0" distB="0" distL="114300" distR="114300" simplePos="0" relativeHeight="251659264" behindDoc="0" locked="0" layoutInCell="1" allowOverlap="1" wp14:anchorId="0592C000" wp14:editId="69DC7BF1">
            <wp:simplePos x="0" y="0"/>
            <wp:positionH relativeFrom="column">
              <wp:posOffset>2790825</wp:posOffset>
            </wp:positionH>
            <wp:positionV relativeFrom="paragraph">
              <wp:posOffset>-260105</wp:posOffset>
            </wp:positionV>
            <wp:extent cx="538563" cy="610919"/>
            <wp:effectExtent l="0" t="0" r="0" b="0"/>
            <wp:wrapNone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563" cy="61091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7"/>
          <w:szCs w:val="27"/>
          <w:lang w:eastAsia="ru-RU"/>
        </w:rPr>
      </w:pPr>
    </w:p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  <w:r w:rsidRPr="00AE1651"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  <w:t xml:space="preserve">АДМИНИСТРАЦИЯ </w:t>
      </w:r>
      <w:bookmarkStart w:id="0" w:name="_Hlk194488037"/>
      <w:r w:rsidRPr="00AE1651"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  <w:t>ЮЖНО-КУБАНСКОГО</w:t>
      </w:r>
    </w:p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E1651"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  <w:t>СЕЛЬСКОГО ПОСЕЛЕНИЯ ДИНСКОГО МУНИЦИПАЛЬНОГО РАЙОНА КРАСНОДАРСКОГО КРАЯ</w:t>
      </w:r>
    </w:p>
    <w:bookmarkEnd w:id="0"/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  <w:r w:rsidRPr="00AE1651"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  <w:t>ПОСТАНОВЛЕНИЕ</w:t>
      </w:r>
    </w:p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E165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от ________________                                                                          № ___________</w:t>
      </w:r>
    </w:p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E1651" w:rsidRPr="00AE1651" w:rsidRDefault="00AE1651" w:rsidP="00AE16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lang w:eastAsia="ru-RU"/>
        </w:rPr>
      </w:pPr>
      <w:r w:rsidRPr="00AE1651">
        <w:rPr>
          <w:rFonts w:ascii="Times New Roman" w:eastAsia="Lucida Sans Unicode" w:hAnsi="Times New Roman" w:cs="Tahoma"/>
          <w:color w:val="000000"/>
          <w:kern w:val="3"/>
          <w:lang w:eastAsia="ru-RU"/>
        </w:rPr>
        <w:t>поселок Южный</w:t>
      </w:r>
    </w:p>
    <w:p w:rsidR="00AE1651" w:rsidRPr="00AE1651" w:rsidRDefault="00AE1651" w:rsidP="00AE16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EA7FF5" w:rsidRDefault="00BF2CEB" w:rsidP="00FE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 внесении изменени</w:t>
      </w:r>
      <w:r w:rsidR="00016B25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я</w:t>
      </w:r>
      <w:r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в постановление администрации Южно-Кубанского сельского поселения Динского муниципального района Краснодарского края </w:t>
      </w:r>
    </w:p>
    <w:p w:rsidR="00C16C50" w:rsidRPr="00EA7FF5" w:rsidRDefault="00BF2CEB" w:rsidP="00FE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от</w:t>
      </w:r>
      <w:r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EA7F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13 апреля 2026 г</w:t>
      </w:r>
      <w:r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№ 255 «</w:t>
      </w:r>
      <w:r w:rsidR="00C22D80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 утверждении порядка взаимодействия</w:t>
      </w:r>
      <w:r w:rsidR="00FE0959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C22D80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администрации Южно-Кубанского сельского поселения</w:t>
      </w:r>
      <w:r w:rsidR="00FE0959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C22D80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Динского муниципального района Краснодарского края, подведомственных муниципальных</w:t>
      </w:r>
      <w:r w:rsidR="00FE0959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C22D80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учреждений </w:t>
      </w:r>
      <w:bookmarkStart w:id="1" w:name="_Hlk132883669"/>
      <w:r w:rsidR="00C22D80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 организаторами добровольческой (волонтерской)</w:t>
      </w:r>
      <w:r w:rsidR="00FE0959" w:rsidRPr="00EA7FF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C22D80" w:rsidRPr="00EA7FF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деятельности</w:t>
      </w:r>
      <w:bookmarkEnd w:id="1"/>
      <w:r w:rsidR="00C22D80" w:rsidRPr="00EA7FF5">
        <w:rPr>
          <w:rFonts w:ascii="Times New Roman" w:hAnsi="Times New Roman" w:cs="Times New Roman"/>
          <w:b/>
          <w:bCs/>
          <w:color w:val="000000"/>
          <w:sz w:val="26"/>
          <w:szCs w:val="26"/>
        </w:rPr>
        <w:t>, добровольческими (волонтерскими) организациями</w:t>
      </w:r>
      <w:r w:rsidRPr="00EA7FF5">
        <w:rPr>
          <w:rFonts w:ascii="Times New Roman" w:hAnsi="Times New Roman" w:cs="Times New Roman"/>
          <w:b/>
          <w:bCs/>
          <w:color w:val="000000"/>
          <w:sz w:val="26"/>
          <w:szCs w:val="26"/>
        </w:rPr>
        <w:t>»</w:t>
      </w:r>
    </w:p>
    <w:p w:rsidR="00C16C50" w:rsidRPr="00EA7FF5" w:rsidRDefault="00C16C50" w:rsidP="00C22D80">
      <w:pPr>
        <w:shd w:val="clear" w:color="auto" w:fill="FFFFFF"/>
        <w:tabs>
          <w:tab w:val="left" w:pos="8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07E4E" w:rsidRPr="00EA7FF5" w:rsidRDefault="00F07E4E" w:rsidP="00531702">
      <w:pPr>
        <w:pStyle w:val="a5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EA7FF5">
        <w:rPr>
          <w:color w:val="000000"/>
          <w:sz w:val="26"/>
          <w:szCs w:val="26"/>
        </w:rPr>
        <w:t>В соответствии с Федеральным законом от 11 августа 1995 г</w:t>
      </w:r>
      <w:r w:rsidR="00CF25AC" w:rsidRPr="00EA7FF5">
        <w:rPr>
          <w:color w:val="000000"/>
          <w:sz w:val="26"/>
          <w:szCs w:val="26"/>
        </w:rPr>
        <w:t>.</w:t>
      </w:r>
      <w:r w:rsidRPr="00EA7FF5">
        <w:rPr>
          <w:color w:val="000000"/>
          <w:sz w:val="26"/>
          <w:szCs w:val="26"/>
        </w:rPr>
        <w:t xml:space="preserve"> № 135-ФЗ </w:t>
      </w:r>
      <w:r w:rsidR="00016B25" w:rsidRPr="00EA7FF5">
        <w:rPr>
          <w:color w:val="000000"/>
          <w:sz w:val="26"/>
          <w:szCs w:val="26"/>
        </w:rPr>
        <w:br/>
      </w:r>
      <w:r w:rsidRPr="00EA7FF5">
        <w:rPr>
          <w:color w:val="000000"/>
          <w:sz w:val="26"/>
          <w:szCs w:val="26"/>
        </w:rPr>
        <w:t xml:space="preserve">«О благотворительной деятельности и добровольчестве (волонтерстве)», </w:t>
      </w:r>
      <w:r w:rsidR="00AE1651" w:rsidRPr="00EA7FF5">
        <w:rPr>
          <w:sz w:val="26"/>
          <w:szCs w:val="26"/>
        </w:rPr>
        <w:t xml:space="preserve">в целях приведения нормативных правовых актов администрации Южно-Кубанского сельского поселения Динского </w:t>
      </w:r>
      <w:bookmarkStart w:id="2" w:name="_Hlk194486446"/>
      <w:r w:rsidR="00AE1651" w:rsidRPr="00EA7FF5">
        <w:rPr>
          <w:sz w:val="26"/>
          <w:szCs w:val="26"/>
        </w:rPr>
        <w:t>муниципального района Краснодарского края</w:t>
      </w:r>
      <w:bookmarkEnd w:id="2"/>
      <w:r w:rsidR="00AE1651" w:rsidRPr="00EA7FF5">
        <w:rPr>
          <w:sz w:val="26"/>
          <w:szCs w:val="26"/>
        </w:rPr>
        <w:t xml:space="preserve"> в соответствие с действующим законодательством</w:t>
      </w:r>
      <w:r w:rsidR="00016B25" w:rsidRPr="00EA7FF5">
        <w:rPr>
          <w:sz w:val="26"/>
          <w:szCs w:val="26"/>
        </w:rPr>
        <w:t>,</w:t>
      </w:r>
      <w:r w:rsidR="00016B25" w:rsidRPr="00EA7FF5">
        <w:rPr>
          <w:rStyle w:val="3"/>
          <w:b w:val="0"/>
          <w:u w:val="none"/>
        </w:rPr>
        <w:t xml:space="preserve"> </w:t>
      </w:r>
      <w:r w:rsidR="00CF25AC" w:rsidRPr="00EA7FF5">
        <w:rPr>
          <w:rStyle w:val="apple-converted-space"/>
          <w:color w:val="000000"/>
          <w:sz w:val="26"/>
          <w:szCs w:val="26"/>
        </w:rPr>
        <w:t>руководствуя</w:t>
      </w:r>
      <w:r w:rsidR="00531702" w:rsidRPr="00EA7FF5">
        <w:rPr>
          <w:rStyle w:val="apple-converted-space"/>
          <w:color w:val="000000"/>
          <w:sz w:val="26"/>
          <w:szCs w:val="26"/>
        </w:rPr>
        <w:t xml:space="preserve">сь </w:t>
      </w:r>
      <w:r w:rsidR="00531702" w:rsidRPr="00EA7FF5">
        <w:rPr>
          <w:sz w:val="26"/>
          <w:szCs w:val="26"/>
        </w:rPr>
        <w:t xml:space="preserve">Уставом Южно-Кубанского сельского поселения Динского </w:t>
      </w:r>
      <w:r w:rsidR="00531702" w:rsidRPr="00EA7FF5">
        <w:rPr>
          <w:bCs/>
          <w:sz w:val="26"/>
          <w:szCs w:val="26"/>
        </w:rPr>
        <w:t>муниципального района Краснодарского края</w:t>
      </w:r>
      <w:r w:rsidR="00531702" w:rsidRPr="00EA7FF5">
        <w:rPr>
          <w:sz w:val="26"/>
          <w:szCs w:val="26"/>
        </w:rPr>
        <w:t>,</w:t>
      </w:r>
      <w:r w:rsidRPr="00EA7FF5">
        <w:rPr>
          <w:rStyle w:val="apple-converted-space"/>
          <w:color w:val="000000"/>
          <w:sz w:val="26"/>
          <w:szCs w:val="26"/>
        </w:rPr>
        <w:t xml:space="preserve"> </w:t>
      </w:r>
      <w:r w:rsidRPr="00EA7FF5">
        <w:rPr>
          <w:color w:val="000000"/>
          <w:sz w:val="26"/>
          <w:szCs w:val="26"/>
        </w:rPr>
        <w:t xml:space="preserve">п о с </w:t>
      </w:r>
      <w:proofErr w:type="gramStart"/>
      <w:r w:rsidRPr="00EA7FF5">
        <w:rPr>
          <w:color w:val="000000"/>
          <w:sz w:val="26"/>
          <w:szCs w:val="26"/>
        </w:rPr>
        <w:t>т</w:t>
      </w:r>
      <w:proofErr w:type="gramEnd"/>
      <w:r w:rsidRPr="00EA7FF5">
        <w:rPr>
          <w:color w:val="000000"/>
          <w:sz w:val="26"/>
          <w:szCs w:val="26"/>
        </w:rPr>
        <w:t xml:space="preserve"> а н о в л я ю:</w:t>
      </w:r>
    </w:p>
    <w:p w:rsidR="0007104C" w:rsidRPr="00EA7FF5" w:rsidRDefault="0007104C" w:rsidP="00BB38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7F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bookmarkStart w:id="3" w:name="sub_13"/>
      <w:r w:rsidR="00016B25" w:rsidRPr="00EA7FF5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Внести в постановление администрации Южно-Кубанского сельского поселения Динского муниципального района Краснодарского края от 13 апреля 2026 г № 255 «Об утверждении порядка взаимодействия администрации Южно-Кубанского сельского поселения Динского муниципального района Краснодарского края,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 изменение</w:t>
      </w:r>
      <w:r w:rsidR="00103747" w:rsidRPr="00EA7F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дополнив подпункт 2.1 пункта 2 приложения к постановлению абзацем двадцать </w:t>
      </w:r>
      <w:r w:rsidR="00A62135" w:rsidRPr="00EA7F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восьмым </w:t>
      </w:r>
      <w:r w:rsidR="00103747" w:rsidRPr="00EA7FF5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содержания:</w:t>
      </w:r>
    </w:p>
    <w:p w:rsidR="00103747" w:rsidRPr="00EA7FF5" w:rsidRDefault="00103747" w:rsidP="00BB38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7FF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62135" w:rsidRPr="00EA7FF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содействия благоустройству территории.</w:t>
      </w:r>
      <w:r w:rsidRPr="00EA7FF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bookmarkEnd w:id="3"/>
    <w:p w:rsidR="00C16C50" w:rsidRPr="00EA7FF5" w:rsidRDefault="00C16C50" w:rsidP="00531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2. </w:t>
      </w:r>
      <w:r w:rsidR="00EC25B3"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Общему отделу администрации муниципального образования </w:t>
      </w:r>
      <w:r w:rsidR="00EC25B3"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br/>
        <w:t>Южно-Кубанское сельское поселение Динского муниципального района Краснодарского края (Окопная И.М.) официально обнародовать настоящее постановление путем официального опубликования на официальном сайте администрации муниципального образования Южно-Кубанское сельское поселение Динского муниципального района Краснодарского края в информационно-телекоммуникационной сети «Интернет» в разделе «Документы» подразделе «Нормативно-правовая документация 2025».</w:t>
      </w:r>
    </w:p>
    <w:p w:rsidR="00C16C50" w:rsidRPr="00EA7FF5" w:rsidRDefault="00A62135" w:rsidP="00531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3</w:t>
      </w:r>
      <w:r w:rsidR="00C16C50"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. </w:t>
      </w:r>
      <w:r w:rsidR="00EC25B3"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</w:t>
      </w:r>
      <w:r w:rsidR="00C16C50"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остановление вступает в силу </w:t>
      </w:r>
      <w:r w:rsidR="00EC25B3"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после</w:t>
      </w:r>
      <w:r w:rsidR="00C16C50"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его официального обнародования.</w:t>
      </w:r>
    </w:p>
    <w:p w:rsidR="0099614B" w:rsidRPr="00EA7FF5" w:rsidRDefault="0099614B" w:rsidP="00531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16C50" w:rsidRPr="00EA7FF5" w:rsidRDefault="00C16C50" w:rsidP="005317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16C50" w:rsidRPr="00EA7FF5" w:rsidRDefault="00C16C50" w:rsidP="005317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Глава Южно-Кубанского сельского</w:t>
      </w:r>
    </w:p>
    <w:p w:rsidR="00C16C50" w:rsidRPr="00EA7FF5" w:rsidRDefault="00C16C50" w:rsidP="005317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поселения Динского муниципального района</w:t>
      </w:r>
    </w:p>
    <w:p w:rsidR="00E05F60" w:rsidRDefault="00C16C50" w:rsidP="00EA7F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Краснодарского края                                                     </w:t>
      </w:r>
      <w:r w:rsid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</w:t>
      </w:r>
      <w:r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</w:t>
      </w:r>
      <w:r w:rsid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EA7FF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А.А. Уманов</w:t>
      </w:r>
      <w:bookmarkStart w:id="4" w:name="_GoBack"/>
      <w:bookmarkEnd w:id="4"/>
    </w:p>
    <w:sectPr w:rsidR="00E05F60" w:rsidSect="00EA7FF5">
      <w:headerReference w:type="default" r:id="rId7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A16" w:rsidRDefault="00615A16" w:rsidP="00A42AB7">
      <w:pPr>
        <w:spacing w:after="0" w:line="240" w:lineRule="auto"/>
      </w:pPr>
      <w:r>
        <w:separator/>
      </w:r>
    </w:p>
  </w:endnote>
  <w:endnote w:type="continuationSeparator" w:id="0">
    <w:p w:rsidR="00615A16" w:rsidRDefault="00615A16" w:rsidP="00A42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A16" w:rsidRDefault="00615A16" w:rsidP="00A42AB7">
      <w:pPr>
        <w:spacing w:after="0" w:line="240" w:lineRule="auto"/>
      </w:pPr>
      <w:r>
        <w:separator/>
      </w:r>
    </w:p>
  </w:footnote>
  <w:footnote w:type="continuationSeparator" w:id="0">
    <w:p w:rsidR="00615A16" w:rsidRDefault="00615A16" w:rsidP="00A42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38561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42AB7" w:rsidRPr="00A42AB7" w:rsidRDefault="00A42AB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42AB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42AB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42AB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33D9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42AB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42AB7" w:rsidRDefault="00A42AB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50"/>
    <w:rsid w:val="00016B25"/>
    <w:rsid w:val="0007104C"/>
    <w:rsid w:val="000A5F58"/>
    <w:rsid w:val="00103747"/>
    <w:rsid w:val="0012155F"/>
    <w:rsid w:val="00140185"/>
    <w:rsid w:val="001E5EBC"/>
    <w:rsid w:val="00517F0C"/>
    <w:rsid w:val="00531702"/>
    <w:rsid w:val="00615A16"/>
    <w:rsid w:val="00705BDD"/>
    <w:rsid w:val="00737841"/>
    <w:rsid w:val="0077708D"/>
    <w:rsid w:val="007F0BAB"/>
    <w:rsid w:val="00851520"/>
    <w:rsid w:val="00860988"/>
    <w:rsid w:val="00874DDD"/>
    <w:rsid w:val="008E700D"/>
    <w:rsid w:val="0099614B"/>
    <w:rsid w:val="00A42AB7"/>
    <w:rsid w:val="00A62135"/>
    <w:rsid w:val="00AE1651"/>
    <w:rsid w:val="00BB381E"/>
    <w:rsid w:val="00BF2CEB"/>
    <w:rsid w:val="00C16C50"/>
    <w:rsid w:val="00C22D80"/>
    <w:rsid w:val="00C33D92"/>
    <w:rsid w:val="00CF25AC"/>
    <w:rsid w:val="00D42324"/>
    <w:rsid w:val="00D66AAC"/>
    <w:rsid w:val="00DD21A6"/>
    <w:rsid w:val="00E05F60"/>
    <w:rsid w:val="00EA7FF5"/>
    <w:rsid w:val="00EB16C6"/>
    <w:rsid w:val="00EB75A6"/>
    <w:rsid w:val="00EC25B3"/>
    <w:rsid w:val="00F07E4E"/>
    <w:rsid w:val="00FB60F4"/>
    <w:rsid w:val="00FE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CF9E8-11E3-4E87-A884-863E9F26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784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F07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7E4E"/>
  </w:style>
  <w:style w:type="paragraph" w:styleId="a6">
    <w:name w:val="header"/>
    <w:basedOn w:val="a"/>
    <w:link w:val="a7"/>
    <w:uiPriority w:val="99"/>
    <w:unhideWhenUsed/>
    <w:rsid w:val="00A42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2AB7"/>
  </w:style>
  <w:style w:type="paragraph" w:styleId="a8">
    <w:name w:val="footer"/>
    <w:basedOn w:val="a"/>
    <w:link w:val="a9"/>
    <w:uiPriority w:val="99"/>
    <w:unhideWhenUsed/>
    <w:rsid w:val="00A42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2AB7"/>
  </w:style>
  <w:style w:type="character" w:styleId="aa">
    <w:name w:val="Emphasis"/>
    <w:basedOn w:val="a0"/>
    <w:uiPriority w:val="20"/>
    <w:qFormat/>
    <w:rsid w:val="00E05F60"/>
    <w:rPr>
      <w:i/>
      <w:iCs/>
    </w:rPr>
  </w:style>
  <w:style w:type="character" w:customStyle="1" w:styleId="3">
    <w:name w:val="Основной текст (3)"/>
    <w:basedOn w:val="a0"/>
    <w:rsid w:val="00AE16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7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Окопная</dc:creator>
  <cp:keywords/>
  <dc:description/>
  <cp:lastModifiedBy>ИННА</cp:lastModifiedBy>
  <cp:revision>2</cp:revision>
  <cp:lastPrinted>2026-09-02T08:10:00Z</cp:lastPrinted>
  <dcterms:created xsi:type="dcterms:W3CDTF">2026-09-02T08:14:00Z</dcterms:created>
  <dcterms:modified xsi:type="dcterms:W3CDTF">2026-09-02T08:14:00Z</dcterms:modified>
</cp:coreProperties>
</file>