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EAA" w:rsidRDefault="005A03F9" w:rsidP="00AE608E">
      <w:pPr>
        <w:jc w:val="center"/>
        <w:rPr>
          <w:rFonts w:ascii="Times New Roman" w:hAnsi="Times New Roman" w:cs="Times New Roman"/>
          <w:sz w:val="28"/>
          <w:szCs w:val="28"/>
        </w:rPr>
      </w:pPr>
      <w:r>
        <w:rPr>
          <w:rFonts w:ascii="Times New Roman" w:hAnsi="Times New Roman" w:cs="Times New Roman"/>
          <w:sz w:val="28"/>
          <w:szCs w:val="28"/>
        </w:rPr>
        <w:t xml:space="preserve"> </w:t>
      </w:r>
    </w:p>
    <w:p w:rsidR="00D35D94" w:rsidRPr="00924E4F" w:rsidRDefault="00DA4839" w:rsidP="00AE608E">
      <w:pPr>
        <w:jc w:val="center"/>
        <w:rPr>
          <w:rFonts w:ascii="Times New Roman" w:hAnsi="Times New Roman" w:cs="Times New Roman"/>
          <w:sz w:val="28"/>
          <w:szCs w:val="28"/>
        </w:rPr>
      </w:pPr>
      <w:r>
        <w:rPr>
          <w:noProof/>
        </w:rPr>
        <w:drawing>
          <wp:anchor distT="0" distB="0" distL="0" distR="0" simplePos="0" relativeHeight="251657728" behindDoc="0" locked="0" layoutInCell="1" allowOverlap="1">
            <wp:simplePos x="0" y="0"/>
            <wp:positionH relativeFrom="column">
              <wp:posOffset>2895600</wp:posOffset>
            </wp:positionH>
            <wp:positionV relativeFrom="paragraph">
              <wp:posOffset>-374650</wp:posOffset>
            </wp:positionV>
            <wp:extent cx="548640" cy="715645"/>
            <wp:effectExtent l="0" t="0" r="0" b="0"/>
            <wp:wrapSquare wrapText="larges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 cy="7156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35D94" w:rsidRPr="00924E4F" w:rsidRDefault="00D35D94" w:rsidP="00AE608E">
      <w:pPr>
        <w:jc w:val="center"/>
        <w:rPr>
          <w:rFonts w:ascii="Times New Roman" w:hAnsi="Times New Roman" w:cs="Times New Roman"/>
          <w:sz w:val="28"/>
          <w:szCs w:val="28"/>
        </w:rPr>
      </w:pPr>
    </w:p>
    <w:p w:rsidR="00992D7B" w:rsidRDefault="00992D7B" w:rsidP="00AE608E">
      <w:pPr>
        <w:jc w:val="center"/>
        <w:rPr>
          <w:rFonts w:ascii="Times New Roman" w:hAnsi="Times New Roman" w:cs="Times New Roman"/>
          <w:b/>
          <w:bCs/>
          <w:sz w:val="28"/>
          <w:szCs w:val="28"/>
        </w:rPr>
      </w:pP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СОВЕТ ЮЖНО-КУБАНСКОГО СЕЛЬСКОГО ПОСЕЛЕНИЯ</w:t>
      </w:r>
    </w:p>
    <w:p w:rsidR="00D35D94" w:rsidRPr="00924E4F" w:rsidRDefault="00D35D94" w:rsidP="00AE608E">
      <w:pPr>
        <w:jc w:val="center"/>
        <w:rPr>
          <w:rFonts w:ascii="Times New Roman" w:hAnsi="Times New Roman" w:cs="Times New Roman"/>
          <w:b/>
          <w:bCs/>
          <w:sz w:val="28"/>
          <w:szCs w:val="28"/>
        </w:rPr>
      </w:pPr>
      <w:r w:rsidRPr="00924E4F">
        <w:rPr>
          <w:rFonts w:ascii="Times New Roman" w:hAnsi="Times New Roman" w:cs="Times New Roman"/>
          <w:b/>
          <w:bCs/>
          <w:sz w:val="28"/>
          <w:szCs w:val="28"/>
        </w:rPr>
        <w:t>ДИНСКОГО РАЙОНА</w:t>
      </w:r>
    </w:p>
    <w:p w:rsidR="00D35D94" w:rsidRPr="00924E4F" w:rsidRDefault="00D35D94" w:rsidP="00AE608E">
      <w:pPr>
        <w:jc w:val="center"/>
        <w:rPr>
          <w:rFonts w:ascii="Times New Roman" w:hAnsi="Times New Roman" w:cs="Times New Roman"/>
          <w:b/>
          <w:sz w:val="28"/>
          <w:szCs w:val="28"/>
        </w:rPr>
      </w:pPr>
    </w:p>
    <w:p w:rsidR="00D35D94" w:rsidRPr="00413A12" w:rsidRDefault="00D35D94" w:rsidP="00413A12">
      <w:pPr>
        <w:jc w:val="center"/>
        <w:rPr>
          <w:rFonts w:ascii="Times New Roman" w:hAnsi="Times New Roman" w:cs="Times New Roman"/>
          <w:b/>
          <w:bCs/>
          <w:sz w:val="32"/>
          <w:szCs w:val="32"/>
        </w:rPr>
      </w:pPr>
      <w:r w:rsidRPr="00413A12">
        <w:rPr>
          <w:rFonts w:ascii="Times New Roman" w:hAnsi="Times New Roman" w:cs="Times New Roman"/>
          <w:b/>
          <w:bCs/>
          <w:sz w:val="32"/>
          <w:szCs w:val="32"/>
        </w:rPr>
        <w:t>РЕШЕНИЕ</w:t>
      </w:r>
    </w:p>
    <w:p w:rsidR="00D35D94" w:rsidRDefault="00D35D94" w:rsidP="00AE608E">
      <w:pPr>
        <w:jc w:val="center"/>
        <w:rPr>
          <w:rFonts w:ascii="Times New Roman" w:hAnsi="Times New Roman" w:cs="Times New Roman"/>
          <w:bCs/>
          <w:sz w:val="28"/>
          <w:szCs w:val="28"/>
        </w:rPr>
      </w:pPr>
    </w:p>
    <w:p w:rsidR="00735258" w:rsidRPr="00924E4F" w:rsidRDefault="00735258" w:rsidP="00AE608E">
      <w:pPr>
        <w:jc w:val="center"/>
        <w:rPr>
          <w:rFonts w:ascii="Times New Roman" w:hAnsi="Times New Roman" w:cs="Times New Roman"/>
          <w:bCs/>
          <w:sz w:val="28"/>
          <w:szCs w:val="28"/>
        </w:rPr>
      </w:pPr>
    </w:p>
    <w:p w:rsidR="00D35D94" w:rsidRPr="00924E4F" w:rsidRDefault="00DE1DDE" w:rsidP="00AE608E">
      <w:pPr>
        <w:ind w:firstLine="0"/>
        <w:rPr>
          <w:rFonts w:ascii="Times New Roman" w:hAnsi="Times New Roman" w:cs="Times New Roman"/>
          <w:sz w:val="28"/>
          <w:szCs w:val="28"/>
        </w:rPr>
      </w:pPr>
      <w:r>
        <w:rPr>
          <w:rFonts w:ascii="Times New Roman" w:hAnsi="Times New Roman" w:cs="Times New Roman"/>
          <w:sz w:val="28"/>
          <w:szCs w:val="28"/>
        </w:rPr>
        <w:t xml:space="preserve">от </w:t>
      </w:r>
      <w:r w:rsidR="00092506">
        <w:rPr>
          <w:rFonts w:ascii="Times New Roman" w:hAnsi="Times New Roman" w:cs="Times New Roman"/>
          <w:sz w:val="28"/>
          <w:szCs w:val="28"/>
        </w:rPr>
        <w:t>30.05.2019</w:t>
      </w:r>
      <w:r w:rsidR="00D35D94" w:rsidRPr="00924E4F">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Pr>
          <w:rFonts w:ascii="Times New Roman" w:hAnsi="Times New Roman" w:cs="Times New Roman"/>
          <w:sz w:val="28"/>
          <w:szCs w:val="28"/>
        </w:rPr>
        <w:t xml:space="preserve">            </w:t>
      </w:r>
      <w:r w:rsidR="00B27722" w:rsidRPr="00924E4F">
        <w:rPr>
          <w:rFonts w:ascii="Times New Roman" w:hAnsi="Times New Roman" w:cs="Times New Roman"/>
          <w:sz w:val="28"/>
          <w:szCs w:val="28"/>
        </w:rPr>
        <w:t xml:space="preserve">                </w:t>
      </w:r>
      <w:r w:rsidR="00D35D94" w:rsidRPr="00924E4F">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w:t>
      </w:r>
      <w:r w:rsidR="0036118E">
        <w:rPr>
          <w:rFonts w:ascii="Times New Roman" w:hAnsi="Times New Roman" w:cs="Times New Roman"/>
          <w:sz w:val="28"/>
          <w:szCs w:val="28"/>
        </w:rPr>
        <w:t xml:space="preserve">       </w:t>
      </w:r>
      <w:r w:rsidR="00B07527" w:rsidRPr="00924E4F">
        <w:rPr>
          <w:rFonts w:ascii="Times New Roman" w:hAnsi="Times New Roman" w:cs="Times New Roman"/>
          <w:sz w:val="28"/>
          <w:szCs w:val="28"/>
        </w:rPr>
        <w:t xml:space="preserve">     № </w:t>
      </w:r>
      <w:r w:rsidR="00092506">
        <w:rPr>
          <w:rFonts w:ascii="Times New Roman" w:hAnsi="Times New Roman" w:cs="Times New Roman"/>
          <w:sz w:val="28"/>
          <w:szCs w:val="28"/>
        </w:rPr>
        <w:t>286-84/3</w:t>
      </w:r>
    </w:p>
    <w:p w:rsidR="00D35D94" w:rsidRPr="00924E4F" w:rsidRDefault="00D35D94" w:rsidP="00AE608E">
      <w:pPr>
        <w:tabs>
          <w:tab w:val="left" w:pos="1170"/>
        </w:tabs>
        <w:jc w:val="center"/>
        <w:rPr>
          <w:rFonts w:ascii="Times New Roman" w:hAnsi="Times New Roman" w:cs="Times New Roman"/>
          <w:sz w:val="22"/>
          <w:szCs w:val="22"/>
        </w:rPr>
      </w:pPr>
      <w:r w:rsidRPr="00924E4F">
        <w:rPr>
          <w:rFonts w:ascii="Times New Roman" w:hAnsi="Times New Roman" w:cs="Times New Roman"/>
          <w:sz w:val="22"/>
          <w:szCs w:val="22"/>
        </w:rPr>
        <w:t>поселок Южный</w:t>
      </w:r>
    </w:p>
    <w:p w:rsidR="00FA07B7" w:rsidRDefault="00FA07B7" w:rsidP="0036118E">
      <w:pPr>
        <w:ind w:right="-2"/>
        <w:jc w:val="center"/>
        <w:rPr>
          <w:rFonts w:ascii="Times New Roman" w:hAnsi="Times New Roman"/>
          <w:b/>
          <w:sz w:val="28"/>
          <w:szCs w:val="28"/>
        </w:rPr>
      </w:pPr>
      <w:bookmarkStart w:id="0" w:name="sub_6"/>
    </w:p>
    <w:p w:rsidR="00735258" w:rsidRDefault="00735258" w:rsidP="0036118E">
      <w:pPr>
        <w:ind w:right="-2"/>
        <w:jc w:val="center"/>
        <w:rPr>
          <w:rFonts w:ascii="Times New Roman" w:hAnsi="Times New Roman"/>
          <w:b/>
          <w:sz w:val="28"/>
          <w:szCs w:val="28"/>
        </w:rPr>
      </w:pPr>
    </w:p>
    <w:p w:rsidR="0036118E" w:rsidRDefault="0036118E" w:rsidP="0036118E">
      <w:pPr>
        <w:ind w:right="-2"/>
        <w:jc w:val="center"/>
        <w:rPr>
          <w:rFonts w:ascii="Times New Roman" w:hAnsi="Times New Roman"/>
          <w:b/>
          <w:sz w:val="28"/>
          <w:szCs w:val="28"/>
        </w:rPr>
      </w:pPr>
      <w:r w:rsidRPr="006100BB">
        <w:rPr>
          <w:rFonts w:ascii="Times New Roman" w:hAnsi="Times New Roman"/>
          <w:b/>
          <w:sz w:val="28"/>
          <w:szCs w:val="28"/>
        </w:rPr>
        <w:t xml:space="preserve">Об утверждении Положения о порядке организации </w:t>
      </w:r>
    </w:p>
    <w:p w:rsidR="0036118E" w:rsidRDefault="0036118E" w:rsidP="0036118E">
      <w:pPr>
        <w:ind w:right="-2"/>
        <w:jc w:val="center"/>
        <w:rPr>
          <w:rFonts w:ascii="Times New Roman" w:hAnsi="Times New Roman"/>
          <w:b/>
          <w:sz w:val="28"/>
          <w:szCs w:val="28"/>
        </w:rPr>
      </w:pPr>
      <w:r w:rsidRPr="006100BB">
        <w:rPr>
          <w:rFonts w:ascii="Times New Roman" w:hAnsi="Times New Roman"/>
          <w:b/>
          <w:sz w:val="28"/>
          <w:szCs w:val="28"/>
        </w:rPr>
        <w:t xml:space="preserve">и осуществления территориального общественного </w:t>
      </w:r>
    </w:p>
    <w:p w:rsidR="0036118E" w:rsidRDefault="0036118E" w:rsidP="0036118E">
      <w:pPr>
        <w:ind w:right="-2"/>
        <w:jc w:val="center"/>
        <w:rPr>
          <w:rFonts w:ascii="Times New Roman" w:eastAsia="Arial CYR" w:hAnsi="Times New Roman"/>
          <w:b/>
          <w:bCs/>
          <w:sz w:val="28"/>
          <w:szCs w:val="28"/>
        </w:rPr>
      </w:pPr>
      <w:r w:rsidRPr="006100BB">
        <w:rPr>
          <w:rFonts w:ascii="Times New Roman" w:hAnsi="Times New Roman"/>
          <w:b/>
          <w:sz w:val="28"/>
          <w:szCs w:val="28"/>
        </w:rPr>
        <w:t xml:space="preserve">самоуправления в </w:t>
      </w:r>
      <w:r>
        <w:rPr>
          <w:rFonts w:ascii="Times New Roman" w:eastAsia="Arial CYR" w:hAnsi="Times New Roman"/>
          <w:b/>
          <w:bCs/>
          <w:sz w:val="28"/>
          <w:szCs w:val="28"/>
        </w:rPr>
        <w:t>Южно-Кубанском</w:t>
      </w:r>
      <w:r w:rsidRPr="006100BB">
        <w:rPr>
          <w:rFonts w:ascii="Times New Roman" w:eastAsia="Arial CYR" w:hAnsi="Times New Roman"/>
          <w:b/>
          <w:bCs/>
          <w:sz w:val="28"/>
          <w:szCs w:val="28"/>
        </w:rPr>
        <w:t xml:space="preserve"> сельском поселении </w:t>
      </w:r>
    </w:p>
    <w:p w:rsidR="0036118E" w:rsidRPr="006100BB" w:rsidRDefault="0036118E" w:rsidP="0036118E">
      <w:pPr>
        <w:ind w:right="-2"/>
        <w:jc w:val="center"/>
        <w:rPr>
          <w:rFonts w:ascii="Times New Roman" w:eastAsia="Arial CYR" w:hAnsi="Times New Roman"/>
          <w:b/>
          <w:bCs/>
          <w:sz w:val="28"/>
          <w:szCs w:val="28"/>
        </w:rPr>
      </w:pPr>
      <w:r w:rsidRPr="006100BB">
        <w:rPr>
          <w:rFonts w:ascii="Times New Roman" w:eastAsia="Arial CYR" w:hAnsi="Times New Roman"/>
          <w:b/>
          <w:bCs/>
          <w:sz w:val="28"/>
          <w:szCs w:val="28"/>
        </w:rPr>
        <w:t>Динского</w:t>
      </w:r>
      <w:r w:rsidRPr="006100BB">
        <w:rPr>
          <w:rFonts w:ascii="Times New Roman" w:eastAsia="Arial CYR" w:hAnsi="Times New Roman"/>
          <w:b/>
          <w:bCs/>
          <w:i/>
          <w:iCs/>
          <w:sz w:val="28"/>
          <w:szCs w:val="28"/>
        </w:rPr>
        <w:t xml:space="preserve"> </w:t>
      </w:r>
      <w:r w:rsidRPr="006100BB">
        <w:rPr>
          <w:rFonts w:ascii="Times New Roman" w:eastAsia="Arial CYR" w:hAnsi="Times New Roman"/>
          <w:b/>
          <w:bCs/>
          <w:sz w:val="28"/>
          <w:szCs w:val="28"/>
        </w:rPr>
        <w:t>района</w:t>
      </w:r>
    </w:p>
    <w:p w:rsidR="009C2C8E" w:rsidRPr="00924E4F" w:rsidRDefault="009C2C8E" w:rsidP="00AE608E">
      <w:pPr>
        <w:rPr>
          <w:rFonts w:ascii="Times New Roman" w:hAnsi="Times New Roman" w:cs="Times New Roman"/>
          <w:sz w:val="28"/>
          <w:szCs w:val="28"/>
        </w:rPr>
      </w:pP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r w:rsidRPr="00924E4F">
        <w:rPr>
          <w:rFonts w:ascii="Times New Roman" w:hAnsi="Times New Roman" w:cs="Times New Roman"/>
          <w:sz w:val="28"/>
          <w:szCs w:val="28"/>
        </w:rPr>
        <w:tab/>
      </w:r>
    </w:p>
    <w:p w:rsidR="00735258" w:rsidRPr="00924E4F" w:rsidRDefault="00735258" w:rsidP="00AE608E">
      <w:pPr>
        <w:rPr>
          <w:rFonts w:ascii="Times New Roman" w:hAnsi="Times New Roman" w:cs="Times New Roman"/>
          <w:sz w:val="28"/>
          <w:szCs w:val="28"/>
        </w:rPr>
      </w:pPr>
    </w:p>
    <w:bookmarkEnd w:id="0"/>
    <w:p w:rsidR="0036118E" w:rsidRPr="00FE2B51" w:rsidRDefault="0036118E" w:rsidP="00247DC9">
      <w:pPr>
        <w:ind w:firstLine="709"/>
        <w:rPr>
          <w:rFonts w:ascii="Times New Roman" w:hAnsi="Times New Roman"/>
          <w:sz w:val="28"/>
          <w:szCs w:val="28"/>
        </w:rPr>
      </w:pPr>
      <w:r>
        <w:rPr>
          <w:rFonts w:ascii="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Законом Краснодарского края от 7 июня 2004 года № 717-КЗ «О местном самоуправлении в Краснодарском крае», руководствуясь Уставом Южно-Кубанского сельского поселения Динского района, Совет </w:t>
      </w:r>
      <w:r>
        <w:rPr>
          <w:rFonts w:ascii="Times New Roman" w:eastAsia="Arial CYR" w:hAnsi="Times New Roman" w:cs="Arial CYR"/>
          <w:sz w:val="28"/>
          <w:szCs w:val="28"/>
        </w:rPr>
        <w:t>Южно-Кубанского сельского поселения Динского</w:t>
      </w:r>
      <w:r>
        <w:rPr>
          <w:rFonts w:ascii="Times New Roman" w:eastAsia="Arial CYR" w:hAnsi="Times New Roman" w:cs="Arial CYR"/>
          <w:i/>
          <w:iCs/>
          <w:sz w:val="28"/>
          <w:szCs w:val="28"/>
        </w:rPr>
        <w:t xml:space="preserve"> </w:t>
      </w:r>
      <w:r>
        <w:rPr>
          <w:rFonts w:ascii="Times New Roman" w:eastAsia="Arial CYR" w:hAnsi="Times New Roman" w:cs="Arial CYR"/>
          <w:sz w:val="28"/>
          <w:szCs w:val="28"/>
        </w:rPr>
        <w:t xml:space="preserve">района, </w:t>
      </w:r>
      <w:r>
        <w:rPr>
          <w:rFonts w:ascii="Times New Roman" w:hAnsi="Times New Roman"/>
          <w:sz w:val="28"/>
          <w:szCs w:val="28"/>
        </w:rPr>
        <w:t xml:space="preserve">р е ш и л: </w:t>
      </w:r>
    </w:p>
    <w:p w:rsidR="0036118E" w:rsidRDefault="0036118E" w:rsidP="00247DC9">
      <w:pPr>
        <w:pStyle w:val="ConsNormal"/>
        <w:ind w:firstLine="709"/>
        <w:jc w:val="both"/>
        <w:rPr>
          <w:rFonts w:ascii="Times New Roman" w:hAnsi="Times New Roman"/>
          <w:sz w:val="28"/>
          <w:szCs w:val="28"/>
        </w:rPr>
      </w:pPr>
      <w:r>
        <w:rPr>
          <w:rFonts w:ascii="Times New Roman" w:hAnsi="Times New Roman"/>
          <w:sz w:val="28"/>
          <w:szCs w:val="28"/>
        </w:rPr>
        <w:t xml:space="preserve">1. Утвердить </w:t>
      </w:r>
      <w:r w:rsidRPr="000E0570">
        <w:rPr>
          <w:rFonts w:ascii="Times New Roman" w:hAnsi="Times New Roman"/>
          <w:sz w:val="28"/>
          <w:szCs w:val="28"/>
        </w:rPr>
        <w:t xml:space="preserve">Положение о порядке организации и осуществления территориального общественного самоуправления в </w:t>
      </w:r>
      <w:r>
        <w:rPr>
          <w:rFonts w:ascii="Times New Roman" w:eastAsia="Arial CYR" w:hAnsi="Times New Roman"/>
          <w:sz w:val="28"/>
          <w:szCs w:val="28"/>
        </w:rPr>
        <w:t>Южно-Кубанском</w:t>
      </w:r>
      <w:r w:rsidRPr="000E0570">
        <w:rPr>
          <w:rFonts w:ascii="Times New Roman" w:eastAsia="Arial CYR" w:hAnsi="Times New Roman"/>
          <w:sz w:val="28"/>
          <w:szCs w:val="28"/>
        </w:rPr>
        <w:t xml:space="preserve"> сельском поселении Динского</w:t>
      </w:r>
      <w:r w:rsidRPr="000E0570">
        <w:rPr>
          <w:rFonts w:ascii="Times New Roman" w:eastAsia="Arial CYR" w:hAnsi="Times New Roman"/>
          <w:iCs/>
          <w:sz w:val="28"/>
          <w:szCs w:val="28"/>
        </w:rPr>
        <w:t xml:space="preserve"> </w:t>
      </w:r>
      <w:r w:rsidRPr="000E0570">
        <w:rPr>
          <w:rFonts w:ascii="Times New Roman" w:eastAsia="Arial CYR" w:hAnsi="Times New Roman"/>
          <w:sz w:val="28"/>
          <w:szCs w:val="28"/>
        </w:rPr>
        <w:t>района</w:t>
      </w:r>
      <w:r w:rsidRPr="000E0570">
        <w:rPr>
          <w:rFonts w:ascii="Times New Roman" w:hAnsi="Times New Roman"/>
          <w:sz w:val="28"/>
          <w:szCs w:val="28"/>
        </w:rPr>
        <w:t xml:space="preserve"> (прилагается).</w:t>
      </w:r>
    </w:p>
    <w:p w:rsidR="0036118E" w:rsidRPr="00334E74" w:rsidRDefault="0036118E" w:rsidP="00247DC9">
      <w:pPr>
        <w:pStyle w:val="ConsNormal"/>
        <w:ind w:firstLine="709"/>
        <w:jc w:val="both"/>
        <w:rPr>
          <w:rFonts w:ascii="Times New Roman" w:hAnsi="Times New Roman"/>
          <w:sz w:val="28"/>
          <w:szCs w:val="28"/>
        </w:rPr>
      </w:pPr>
      <w:r w:rsidRPr="00334E74">
        <w:rPr>
          <w:rFonts w:ascii="Times New Roman" w:hAnsi="Times New Roman"/>
          <w:sz w:val="28"/>
          <w:szCs w:val="28"/>
        </w:rPr>
        <w:t>2. Установить, что органы территориального общественного самоуправления, образованные до вступления в силу настоящего решения, функционируют в соответствии с ранее действовавшим положением и уставами территориального общественного самоуправления, в части не противоречащей настоящему решению и до утверждения границ и регистрации уставов территориального общественного самоуправления в соответствии с требованиями действующего законодательства Российской Федерации.</w:t>
      </w:r>
    </w:p>
    <w:p w:rsidR="0036118E" w:rsidRDefault="0036118E" w:rsidP="00247DC9">
      <w:pPr>
        <w:ind w:right="-2" w:firstLine="709"/>
        <w:rPr>
          <w:rFonts w:ascii="Times New Roman" w:hAnsi="Times New Roman"/>
          <w:sz w:val="28"/>
          <w:szCs w:val="28"/>
        </w:rPr>
      </w:pPr>
      <w:r w:rsidRPr="00334E74">
        <w:rPr>
          <w:rFonts w:ascii="Times New Roman" w:hAnsi="Times New Roman"/>
          <w:sz w:val="28"/>
          <w:szCs w:val="28"/>
        </w:rPr>
        <w:t>3. Признать</w:t>
      </w:r>
      <w:r w:rsidRPr="00D51D9D">
        <w:rPr>
          <w:rFonts w:ascii="Times New Roman" w:hAnsi="Times New Roman"/>
          <w:sz w:val="28"/>
          <w:szCs w:val="28"/>
        </w:rPr>
        <w:t xml:space="preserve"> утратившим силу решение Совета </w:t>
      </w:r>
      <w:r>
        <w:rPr>
          <w:rFonts w:ascii="Times New Roman" w:hAnsi="Times New Roman"/>
          <w:sz w:val="28"/>
          <w:szCs w:val="28"/>
        </w:rPr>
        <w:t>Южно-Кубанского</w:t>
      </w:r>
      <w:r w:rsidRPr="00D51D9D">
        <w:rPr>
          <w:rFonts w:ascii="Times New Roman" w:hAnsi="Times New Roman"/>
          <w:sz w:val="28"/>
          <w:szCs w:val="28"/>
        </w:rPr>
        <w:t xml:space="preserve"> сельского поселения Динского района от </w:t>
      </w:r>
      <w:r w:rsidR="00600B0C">
        <w:rPr>
          <w:rFonts w:ascii="Times New Roman" w:hAnsi="Times New Roman"/>
          <w:sz w:val="28"/>
          <w:szCs w:val="28"/>
        </w:rPr>
        <w:t>26.07.2018</w:t>
      </w:r>
      <w:r w:rsidRPr="00D51D9D">
        <w:rPr>
          <w:rFonts w:ascii="Times New Roman" w:hAnsi="Times New Roman"/>
          <w:sz w:val="28"/>
          <w:szCs w:val="28"/>
        </w:rPr>
        <w:t xml:space="preserve"> № </w:t>
      </w:r>
      <w:r w:rsidR="00FA07B7">
        <w:rPr>
          <w:rFonts w:ascii="Times New Roman" w:hAnsi="Times New Roman"/>
          <w:color w:val="000000"/>
          <w:sz w:val="28"/>
          <w:szCs w:val="28"/>
        </w:rPr>
        <w:t>232-68/3</w:t>
      </w:r>
      <w:r w:rsidRPr="00D51D9D">
        <w:rPr>
          <w:rFonts w:ascii="Times New Roman" w:hAnsi="Times New Roman"/>
          <w:sz w:val="28"/>
          <w:szCs w:val="28"/>
        </w:rPr>
        <w:t xml:space="preserve"> «</w:t>
      </w:r>
      <w:r w:rsidR="00FA07B7">
        <w:rPr>
          <w:rFonts w:ascii="Times New Roman" w:hAnsi="Times New Roman"/>
          <w:sz w:val="28"/>
          <w:szCs w:val="28"/>
        </w:rPr>
        <w:t>О территориальном общественном самоуправлении в Южно-Кубанском сельском поселении Динского района</w:t>
      </w:r>
      <w:r w:rsidRPr="00ED45EA">
        <w:rPr>
          <w:rFonts w:ascii="Times New Roman" w:hAnsi="Times New Roman"/>
          <w:sz w:val="28"/>
          <w:szCs w:val="28"/>
        </w:rPr>
        <w:t>»</w:t>
      </w:r>
      <w:r w:rsidR="00FA07B7">
        <w:rPr>
          <w:rFonts w:ascii="Times New Roman" w:hAnsi="Times New Roman"/>
          <w:sz w:val="28"/>
          <w:szCs w:val="28"/>
        </w:rPr>
        <w:t>.</w:t>
      </w:r>
    </w:p>
    <w:p w:rsidR="00CB023A" w:rsidRDefault="00EE2791" w:rsidP="00247DC9">
      <w:pPr>
        <w:pStyle w:val="ConsNormal"/>
        <w:ind w:firstLine="709"/>
        <w:jc w:val="both"/>
        <w:rPr>
          <w:rFonts w:ascii="Times New Roman" w:hAnsi="Times New Roman"/>
          <w:i/>
          <w:sz w:val="28"/>
          <w:szCs w:val="28"/>
        </w:rPr>
      </w:pPr>
      <w:r>
        <w:rPr>
          <w:rFonts w:ascii="Times New Roman" w:hAnsi="Times New Roman"/>
          <w:sz w:val="28"/>
          <w:szCs w:val="28"/>
        </w:rPr>
        <w:t>4</w:t>
      </w:r>
      <w:r w:rsidR="0036118E">
        <w:rPr>
          <w:rFonts w:ascii="Times New Roman" w:hAnsi="Times New Roman"/>
          <w:sz w:val="28"/>
          <w:szCs w:val="28"/>
        </w:rPr>
        <w:t xml:space="preserve">. </w:t>
      </w:r>
      <w:r w:rsidR="00CB023A">
        <w:rPr>
          <w:rFonts w:ascii="Times New Roman" w:hAnsi="Times New Roman"/>
          <w:sz w:val="28"/>
          <w:szCs w:val="28"/>
        </w:rPr>
        <w:t xml:space="preserve">Контроль за выполнением настоящего решения возложить на комиссию по </w:t>
      </w:r>
      <w:proofErr w:type="gramStart"/>
      <w:r w:rsidR="00CB023A">
        <w:rPr>
          <w:rFonts w:ascii="Times New Roman" w:hAnsi="Times New Roman"/>
          <w:sz w:val="28"/>
          <w:szCs w:val="28"/>
        </w:rPr>
        <w:t>вопросам  образования</w:t>
      </w:r>
      <w:proofErr w:type="gramEnd"/>
      <w:r w:rsidR="00CB023A">
        <w:rPr>
          <w:rFonts w:ascii="Times New Roman" w:hAnsi="Times New Roman"/>
          <w:sz w:val="28"/>
          <w:szCs w:val="28"/>
        </w:rPr>
        <w:t>, молодежи, культуры, физического воспитания и взаимодействия с общественными и религиозными организациями Совета Южно-Кубанского сельского поселения Динского района (Алиев)</w:t>
      </w:r>
      <w:r w:rsidR="00CB023A">
        <w:rPr>
          <w:rFonts w:ascii="Times New Roman" w:hAnsi="Times New Roman"/>
          <w:i/>
          <w:sz w:val="28"/>
          <w:szCs w:val="28"/>
        </w:rPr>
        <w:t>.</w:t>
      </w:r>
    </w:p>
    <w:p w:rsidR="0036118E" w:rsidRPr="00807BD0" w:rsidRDefault="00CB023A" w:rsidP="00247DC9">
      <w:pPr>
        <w:pStyle w:val="ConsNormal"/>
        <w:ind w:firstLine="709"/>
        <w:jc w:val="both"/>
        <w:rPr>
          <w:rFonts w:ascii="Times New Roman" w:hAnsi="Times New Roman"/>
          <w:sz w:val="28"/>
          <w:szCs w:val="28"/>
          <w:u w:val="single"/>
        </w:rPr>
      </w:pPr>
      <w:r>
        <w:rPr>
          <w:rFonts w:ascii="Times New Roman" w:hAnsi="Times New Roman"/>
          <w:sz w:val="28"/>
          <w:szCs w:val="28"/>
        </w:rPr>
        <w:t>5</w:t>
      </w:r>
      <w:r w:rsidR="0036118E" w:rsidRPr="006D65B9">
        <w:rPr>
          <w:rFonts w:ascii="Times New Roman" w:hAnsi="Times New Roman"/>
          <w:sz w:val="28"/>
          <w:szCs w:val="28"/>
        </w:rPr>
        <w:t xml:space="preserve">. </w:t>
      </w:r>
      <w:r w:rsidR="0036118E">
        <w:rPr>
          <w:rFonts w:ascii="Times New Roman" w:hAnsi="Times New Roman"/>
          <w:sz w:val="28"/>
          <w:szCs w:val="28"/>
        </w:rPr>
        <w:t xml:space="preserve">Администрации </w:t>
      </w:r>
      <w:r>
        <w:rPr>
          <w:rFonts w:ascii="Times New Roman" w:hAnsi="Times New Roman"/>
          <w:sz w:val="28"/>
          <w:szCs w:val="28"/>
        </w:rPr>
        <w:t>Южно-Кубанского</w:t>
      </w:r>
      <w:r w:rsidR="0036118E">
        <w:rPr>
          <w:rFonts w:ascii="Times New Roman" w:hAnsi="Times New Roman"/>
          <w:sz w:val="28"/>
          <w:szCs w:val="28"/>
        </w:rPr>
        <w:t xml:space="preserve"> сельского поселения Динского района обнародовать н</w:t>
      </w:r>
      <w:r w:rsidR="0036118E" w:rsidRPr="006D65B9">
        <w:rPr>
          <w:rFonts w:ascii="Times New Roman" w:hAnsi="Times New Roman"/>
          <w:sz w:val="28"/>
          <w:szCs w:val="28"/>
        </w:rPr>
        <w:t>астоящее решение</w:t>
      </w:r>
      <w:r w:rsidR="0036118E">
        <w:rPr>
          <w:rFonts w:ascii="Times New Roman" w:hAnsi="Times New Roman"/>
          <w:sz w:val="28"/>
          <w:szCs w:val="28"/>
        </w:rPr>
        <w:t xml:space="preserve"> в соответствии с действующим законодательством и</w:t>
      </w:r>
      <w:r w:rsidR="0036118E" w:rsidRPr="006D65B9">
        <w:rPr>
          <w:rFonts w:ascii="Times New Roman" w:hAnsi="Times New Roman"/>
          <w:sz w:val="28"/>
          <w:szCs w:val="28"/>
        </w:rPr>
        <w:t xml:space="preserve"> </w:t>
      </w:r>
      <w:r w:rsidR="0036118E">
        <w:rPr>
          <w:rFonts w:ascii="Times New Roman" w:hAnsi="Times New Roman"/>
          <w:sz w:val="28"/>
          <w:szCs w:val="28"/>
        </w:rPr>
        <w:t>разместить</w:t>
      </w:r>
      <w:r w:rsidR="0036118E" w:rsidRPr="006D65B9">
        <w:rPr>
          <w:rFonts w:ascii="Times New Roman" w:hAnsi="Times New Roman"/>
          <w:sz w:val="28"/>
          <w:szCs w:val="28"/>
        </w:rPr>
        <w:t xml:space="preserve"> на официальном </w:t>
      </w:r>
      <w:r w:rsidR="0036118E">
        <w:rPr>
          <w:rFonts w:ascii="Times New Roman" w:hAnsi="Times New Roman"/>
          <w:sz w:val="28"/>
          <w:szCs w:val="28"/>
        </w:rPr>
        <w:t>сайте</w:t>
      </w:r>
      <w:r w:rsidR="0036118E" w:rsidRPr="006D65B9">
        <w:rPr>
          <w:rFonts w:ascii="Times New Roman" w:hAnsi="Times New Roman"/>
          <w:sz w:val="28"/>
          <w:szCs w:val="28"/>
        </w:rPr>
        <w:t xml:space="preserve"> </w:t>
      </w:r>
      <w:r>
        <w:rPr>
          <w:rFonts w:ascii="Times New Roman" w:hAnsi="Times New Roman"/>
          <w:sz w:val="28"/>
          <w:szCs w:val="28"/>
        </w:rPr>
        <w:t>Южно-Кубанского</w:t>
      </w:r>
      <w:r w:rsidR="0036118E" w:rsidRPr="006D65B9">
        <w:rPr>
          <w:rFonts w:ascii="Times New Roman" w:hAnsi="Times New Roman"/>
          <w:sz w:val="28"/>
          <w:szCs w:val="28"/>
        </w:rPr>
        <w:t xml:space="preserve"> сельского поселения Динского района</w:t>
      </w:r>
      <w:r w:rsidR="00382279">
        <w:rPr>
          <w:rFonts w:ascii="Times New Roman" w:hAnsi="Times New Roman"/>
          <w:sz w:val="28"/>
          <w:szCs w:val="28"/>
        </w:rPr>
        <w:t xml:space="preserve"> </w:t>
      </w:r>
      <w:r w:rsidR="00807BD0" w:rsidRPr="00D3728E">
        <w:rPr>
          <w:rFonts w:ascii="Times New Roman" w:hAnsi="Times New Roman"/>
          <w:sz w:val="28"/>
          <w:szCs w:val="28"/>
        </w:rPr>
        <w:t>http://</w:t>
      </w:r>
      <w:r w:rsidR="00382279" w:rsidRPr="00807BD0">
        <w:rPr>
          <w:rFonts w:ascii="Times New Roman" w:hAnsi="Times New Roman"/>
          <w:color w:val="000000"/>
          <w:sz w:val="28"/>
          <w:szCs w:val="28"/>
          <w:u w:val="single"/>
          <w:lang w:val="en-US"/>
        </w:rPr>
        <w:t>www</w:t>
      </w:r>
      <w:r w:rsidR="00382279" w:rsidRPr="00807BD0">
        <w:rPr>
          <w:rFonts w:ascii="Times New Roman" w:hAnsi="Times New Roman"/>
          <w:color w:val="000000"/>
          <w:sz w:val="28"/>
          <w:szCs w:val="28"/>
          <w:u w:val="single"/>
        </w:rPr>
        <w:t>.</w:t>
      </w:r>
      <w:proofErr w:type="spellStart"/>
      <w:r w:rsidR="00382279" w:rsidRPr="00807BD0">
        <w:rPr>
          <w:rFonts w:ascii="Times New Roman" w:hAnsi="Times New Roman"/>
          <w:color w:val="000000"/>
          <w:sz w:val="28"/>
          <w:szCs w:val="28"/>
          <w:u w:val="single"/>
          <w:lang w:val="en-US"/>
        </w:rPr>
        <w:t>yug</w:t>
      </w:r>
      <w:proofErr w:type="spellEnd"/>
      <w:r w:rsidR="00382279" w:rsidRPr="00807BD0">
        <w:rPr>
          <w:rFonts w:ascii="Times New Roman" w:hAnsi="Times New Roman"/>
          <w:color w:val="000000"/>
          <w:sz w:val="28"/>
          <w:szCs w:val="28"/>
          <w:u w:val="single"/>
        </w:rPr>
        <w:t>-</w:t>
      </w:r>
      <w:proofErr w:type="spellStart"/>
      <w:r w:rsidR="00382279" w:rsidRPr="00807BD0">
        <w:rPr>
          <w:rFonts w:ascii="Times New Roman" w:hAnsi="Times New Roman"/>
          <w:color w:val="000000"/>
          <w:sz w:val="28"/>
          <w:szCs w:val="28"/>
          <w:u w:val="single"/>
          <w:lang w:val="en-US"/>
        </w:rPr>
        <w:t>kubanskoe</w:t>
      </w:r>
      <w:proofErr w:type="spellEnd"/>
      <w:r w:rsidR="00382279" w:rsidRPr="00807BD0">
        <w:rPr>
          <w:rFonts w:ascii="Times New Roman" w:hAnsi="Times New Roman"/>
          <w:color w:val="000000"/>
          <w:sz w:val="28"/>
          <w:szCs w:val="28"/>
          <w:u w:val="single"/>
        </w:rPr>
        <w:t>.</w:t>
      </w:r>
      <w:proofErr w:type="spellStart"/>
      <w:r w:rsidR="00382279" w:rsidRPr="00807BD0">
        <w:rPr>
          <w:rFonts w:ascii="Times New Roman" w:hAnsi="Times New Roman"/>
          <w:color w:val="000000"/>
          <w:sz w:val="28"/>
          <w:szCs w:val="28"/>
          <w:u w:val="single"/>
          <w:lang w:val="en-US"/>
        </w:rPr>
        <w:t>ru</w:t>
      </w:r>
      <w:proofErr w:type="spellEnd"/>
    </w:p>
    <w:p w:rsidR="0036118E" w:rsidRDefault="00CB023A" w:rsidP="00247DC9">
      <w:pPr>
        <w:pStyle w:val="ConsNormal"/>
        <w:ind w:firstLine="709"/>
        <w:jc w:val="both"/>
        <w:rPr>
          <w:rFonts w:ascii="Times New Roman" w:hAnsi="Times New Roman"/>
          <w:sz w:val="28"/>
          <w:szCs w:val="28"/>
        </w:rPr>
      </w:pPr>
      <w:r>
        <w:rPr>
          <w:rFonts w:ascii="Times New Roman" w:hAnsi="Times New Roman"/>
          <w:sz w:val="28"/>
          <w:szCs w:val="28"/>
        </w:rPr>
        <w:lastRenderedPageBreak/>
        <w:t>6</w:t>
      </w:r>
      <w:r w:rsidR="0036118E" w:rsidRPr="006D65B9">
        <w:rPr>
          <w:rFonts w:ascii="Times New Roman" w:hAnsi="Times New Roman"/>
          <w:sz w:val="28"/>
          <w:szCs w:val="28"/>
        </w:rPr>
        <w:t xml:space="preserve">. Решение вступает в силу со дня его </w:t>
      </w:r>
      <w:r w:rsidR="0036118E">
        <w:rPr>
          <w:rFonts w:ascii="Times New Roman" w:hAnsi="Times New Roman"/>
          <w:sz w:val="28"/>
          <w:szCs w:val="28"/>
        </w:rPr>
        <w:t>обнародования</w:t>
      </w:r>
      <w:r w:rsidR="0036118E" w:rsidRPr="006D65B9">
        <w:rPr>
          <w:rFonts w:ascii="Times New Roman" w:hAnsi="Times New Roman"/>
          <w:sz w:val="28"/>
          <w:szCs w:val="28"/>
        </w:rPr>
        <w:t>.</w:t>
      </w:r>
    </w:p>
    <w:p w:rsidR="0036118E" w:rsidRDefault="0036118E" w:rsidP="0036118E">
      <w:pPr>
        <w:pStyle w:val="ConsNormal"/>
        <w:ind w:firstLine="0"/>
        <w:jc w:val="both"/>
        <w:rPr>
          <w:rFonts w:ascii="Times New Roman" w:hAnsi="Times New Roman"/>
          <w:sz w:val="28"/>
          <w:szCs w:val="28"/>
        </w:rPr>
      </w:pPr>
    </w:p>
    <w:p w:rsidR="0036118E" w:rsidRDefault="0036118E" w:rsidP="0036118E">
      <w:pPr>
        <w:pStyle w:val="ConsNormal"/>
        <w:ind w:firstLine="0"/>
        <w:jc w:val="both"/>
        <w:rPr>
          <w:rFonts w:ascii="Times New Roman" w:hAnsi="Times New Roman"/>
          <w:sz w:val="28"/>
          <w:szCs w:val="28"/>
        </w:rPr>
      </w:pPr>
    </w:p>
    <w:p w:rsidR="0036118E" w:rsidRDefault="0036118E" w:rsidP="0036118E">
      <w:pPr>
        <w:pStyle w:val="ConsNormal"/>
        <w:ind w:firstLine="0"/>
        <w:jc w:val="both"/>
        <w:rPr>
          <w:rFonts w:ascii="Times New Roman" w:hAnsi="Times New Roman"/>
          <w:sz w:val="28"/>
          <w:szCs w:val="28"/>
        </w:rPr>
      </w:pPr>
    </w:p>
    <w:p w:rsidR="00CB023A" w:rsidRDefault="0036118E" w:rsidP="0036118E">
      <w:pPr>
        <w:pStyle w:val="ConsNormal"/>
        <w:ind w:firstLine="0"/>
        <w:rPr>
          <w:rFonts w:ascii="Times New Roman" w:hAnsi="Times New Roman"/>
          <w:sz w:val="28"/>
          <w:szCs w:val="28"/>
        </w:rPr>
      </w:pPr>
      <w:r>
        <w:rPr>
          <w:rFonts w:ascii="Times New Roman" w:hAnsi="Times New Roman"/>
          <w:sz w:val="28"/>
          <w:szCs w:val="28"/>
        </w:rPr>
        <w:t>Председатель</w:t>
      </w:r>
    </w:p>
    <w:p w:rsidR="00CB023A" w:rsidRDefault="0036118E" w:rsidP="0036118E">
      <w:pPr>
        <w:pStyle w:val="ConsNormal"/>
        <w:ind w:firstLine="0"/>
        <w:rPr>
          <w:rFonts w:ascii="Times New Roman" w:hAnsi="Times New Roman"/>
          <w:sz w:val="28"/>
          <w:szCs w:val="28"/>
        </w:rPr>
      </w:pPr>
      <w:r>
        <w:rPr>
          <w:rFonts w:ascii="Times New Roman" w:hAnsi="Times New Roman"/>
          <w:sz w:val="28"/>
          <w:szCs w:val="28"/>
        </w:rPr>
        <w:t>Совета</w:t>
      </w:r>
      <w:r w:rsidR="00CB023A">
        <w:rPr>
          <w:rFonts w:ascii="Times New Roman" w:hAnsi="Times New Roman"/>
          <w:sz w:val="28"/>
          <w:szCs w:val="28"/>
        </w:rPr>
        <w:t xml:space="preserve"> Южно-Кубанского</w:t>
      </w:r>
    </w:p>
    <w:p w:rsidR="00D35D94" w:rsidRPr="00924E4F" w:rsidRDefault="0036118E" w:rsidP="00CB023A">
      <w:pPr>
        <w:pStyle w:val="ConsNormal"/>
        <w:ind w:firstLine="0"/>
        <w:rPr>
          <w:rFonts w:ascii="Times New Roman" w:hAnsi="Times New Roman"/>
          <w:sz w:val="28"/>
          <w:szCs w:val="28"/>
        </w:rPr>
      </w:pPr>
      <w:r>
        <w:rPr>
          <w:rFonts w:ascii="Times New Roman" w:hAnsi="Times New Roman"/>
          <w:sz w:val="28"/>
          <w:szCs w:val="28"/>
        </w:rPr>
        <w:t xml:space="preserve">сельского поселения                                               </w:t>
      </w:r>
      <w:r w:rsidR="00CB023A">
        <w:rPr>
          <w:rFonts w:ascii="Times New Roman" w:hAnsi="Times New Roman"/>
          <w:sz w:val="28"/>
          <w:szCs w:val="28"/>
        </w:rPr>
        <w:t xml:space="preserve">                                  </w:t>
      </w:r>
      <w:r w:rsidR="00D35D94" w:rsidRPr="00924E4F">
        <w:rPr>
          <w:rFonts w:ascii="Times New Roman" w:hAnsi="Times New Roman"/>
          <w:sz w:val="28"/>
          <w:szCs w:val="28"/>
        </w:rPr>
        <w:t>А.А. Сивоконь</w:t>
      </w: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D35D94" w:rsidRPr="00924E4F" w:rsidRDefault="00D35D94" w:rsidP="00AE608E">
      <w:pPr>
        <w:rPr>
          <w:rFonts w:ascii="Times New Roman" w:hAnsi="Times New Roman" w:cs="Times New Roman"/>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bookmarkStart w:id="1" w:name="sub_1000"/>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AE608E">
      <w:pPr>
        <w:ind w:firstLine="698"/>
        <w:jc w:val="right"/>
        <w:rPr>
          <w:rStyle w:val="a3"/>
          <w:rFonts w:ascii="Times New Roman" w:hAnsi="Times New Roman" w:cs="Times New Roman"/>
          <w:b w:val="0"/>
          <w:bCs/>
          <w:color w:val="auto"/>
          <w:sz w:val="28"/>
          <w:szCs w:val="28"/>
        </w:rPr>
      </w:pPr>
    </w:p>
    <w:p w:rsidR="00BB730B" w:rsidRPr="00924E4F" w:rsidRDefault="00BB730B" w:rsidP="00DD2D25">
      <w:pPr>
        <w:ind w:firstLine="0"/>
        <w:rPr>
          <w:rStyle w:val="a3"/>
          <w:rFonts w:ascii="Times New Roman" w:hAnsi="Times New Roman" w:cs="Times New Roman"/>
          <w:b w:val="0"/>
          <w:bCs/>
          <w:color w:val="auto"/>
          <w:sz w:val="28"/>
          <w:szCs w:val="28"/>
        </w:rPr>
      </w:pPr>
    </w:p>
    <w:p w:rsidR="00BB730B" w:rsidRDefault="00BB730B" w:rsidP="00AE608E">
      <w:pPr>
        <w:ind w:firstLine="698"/>
        <w:jc w:val="right"/>
        <w:rPr>
          <w:rStyle w:val="a3"/>
          <w:rFonts w:ascii="Times New Roman" w:hAnsi="Times New Roman" w:cs="Times New Roman"/>
          <w:b w:val="0"/>
          <w:bCs/>
          <w:color w:val="auto"/>
          <w:sz w:val="28"/>
          <w:szCs w:val="28"/>
        </w:rPr>
      </w:pPr>
    </w:p>
    <w:p w:rsidR="00780096" w:rsidRPr="00924E4F" w:rsidRDefault="00780096" w:rsidP="00AE608E">
      <w:pPr>
        <w:ind w:firstLine="698"/>
        <w:jc w:val="right"/>
        <w:rPr>
          <w:rStyle w:val="a3"/>
          <w:rFonts w:ascii="Times New Roman" w:hAnsi="Times New Roman" w:cs="Times New Roman"/>
          <w:b w:val="0"/>
          <w:bCs/>
          <w:color w:val="auto"/>
          <w:sz w:val="28"/>
          <w:szCs w:val="28"/>
        </w:rPr>
      </w:pPr>
    </w:p>
    <w:bookmarkEnd w:id="1"/>
    <w:p w:rsidR="00780096" w:rsidRDefault="00780096"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CB023A" w:rsidRDefault="00CB023A" w:rsidP="00AE608E">
      <w:pPr>
        <w:ind w:firstLine="698"/>
        <w:jc w:val="right"/>
        <w:rPr>
          <w:rFonts w:ascii="Times New Roman" w:hAnsi="Times New Roman" w:cs="Times New Roman"/>
          <w:sz w:val="28"/>
          <w:szCs w:val="28"/>
        </w:rPr>
      </w:pPr>
    </w:p>
    <w:p w:rsidR="00FA07B7" w:rsidRDefault="00FA07B7" w:rsidP="00AE608E">
      <w:pPr>
        <w:ind w:firstLine="698"/>
        <w:jc w:val="right"/>
        <w:rPr>
          <w:rFonts w:ascii="Times New Roman" w:hAnsi="Times New Roman" w:cs="Times New Roman"/>
          <w:sz w:val="28"/>
          <w:szCs w:val="28"/>
        </w:rPr>
      </w:pPr>
    </w:p>
    <w:p w:rsidR="00FA07B7" w:rsidRDefault="00FA07B7" w:rsidP="00AE608E">
      <w:pPr>
        <w:ind w:firstLine="698"/>
        <w:jc w:val="right"/>
        <w:rPr>
          <w:rFonts w:ascii="Times New Roman" w:hAnsi="Times New Roman" w:cs="Times New Roman"/>
          <w:sz w:val="28"/>
          <w:szCs w:val="28"/>
        </w:rPr>
      </w:pPr>
    </w:p>
    <w:p w:rsidR="00FA07B7" w:rsidRDefault="00FA07B7" w:rsidP="00AE608E">
      <w:pPr>
        <w:ind w:firstLine="698"/>
        <w:jc w:val="right"/>
        <w:rPr>
          <w:rFonts w:ascii="Times New Roman" w:hAnsi="Times New Roman" w:cs="Times New Roman"/>
          <w:sz w:val="28"/>
          <w:szCs w:val="28"/>
        </w:rPr>
      </w:pPr>
    </w:p>
    <w:p w:rsidR="00FA07B7" w:rsidRDefault="00FA07B7" w:rsidP="00AE608E">
      <w:pPr>
        <w:ind w:firstLine="698"/>
        <w:jc w:val="right"/>
        <w:rPr>
          <w:rFonts w:ascii="Times New Roman" w:hAnsi="Times New Roman" w:cs="Times New Roman"/>
          <w:sz w:val="28"/>
          <w:szCs w:val="28"/>
        </w:rPr>
      </w:pPr>
    </w:p>
    <w:p w:rsidR="00FA07B7" w:rsidRDefault="00FA07B7" w:rsidP="00AE608E">
      <w:pPr>
        <w:ind w:firstLine="698"/>
        <w:jc w:val="right"/>
        <w:rPr>
          <w:rFonts w:ascii="Times New Roman" w:hAnsi="Times New Roman" w:cs="Times New Roman"/>
          <w:sz w:val="28"/>
          <w:szCs w:val="28"/>
        </w:rPr>
      </w:pPr>
    </w:p>
    <w:p w:rsidR="0057202E" w:rsidRDefault="0057202E" w:rsidP="00AE608E">
      <w:pPr>
        <w:ind w:firstLine="698"/>
        <w:jc w:val="right"/>
        <w:rPr>
          <w:rFonts w:ascii="Times New Roman" w:hAnsi="Times New Roman" w:cs="Times New Roman"/>
          <w:sz w:val="28"/>
          <w:szCs w:val="28"/>
        </w:rPr>
      </w:pPr>
    </w:p>
    <w:p w:rsidR="006A1924" w:rsidRPr="00D716F7" w:rsidRDefault="006A1924" w:rsidP="006A1924">
      <w:pPr>
        <w:ind w:left="6521" w:firstLine="0"/>
        <w:rPr>
          <w:rFonts w:ascii="Times New Roman" w:hAnsi="Times New Roman"/>
          <w:sz w:val="28"/>
          <w:szCs w:val="28"/>
        </w:rPr>
      </w:pPr>
      <w:bookmarkStart w:id="2" w:name="_GoBack"/>
      <w:bookmarkEnd w:id="2"/>
      <w:r w:rsidRPr="00D716F7">
        <w:rPr>
          <w:rFonts w:ascii="Times New Roman" w:hAnsi="Times New Roman"/>
          <w:sz w:val="28"/>
          <w:szCs w:val="28"/>
        </w:rPr>
        <w:lastRenderedPageBreak/>
        <w:t>ПРИЛОЖЕНИЕ</w:t>
      </w:r>
    </w:p>
    <w:p w:rsidR="006A1924" w:rsidRPr="006F090F" w:rsidRDefault="006A1924" w:rsidP="006A1924">
      <w:pPr>
        <w:pStyle w:val="Title"/>
        <w:spacing w:before="0" w:after="0"/>
        <w:ind w:left="6521" w:firstLine="0"/>
        <w:jc w:val="both"/>
        <w:rPr>
          <w:rFonts w:ascii="Times New Roman" w:hAnsi="Times New Roman" w:cs="Times New Roman"/>
          <w:b w:val="0"/>
          <w:sz w:val="28"/>
          <w:szCs w:val="28"/>
        </w:rPr>
      </w:pPr>
    </w:p>
    <w:p w:rsidR="006A1924" w:rsidRDefault="006A1924" w:rsidP="006A1924">
      <w:pPr>
        <w:shd w:val="clear" w:color="auto" w:fill="FFFFFF"/>
        <w:ind w:left="6521" w:firstLine="0"/>
        <w:jc w:val="left"/>
        <w:rPr>
          <w:rFonts w:ascii="Times New Roman" w:eastAsia="Arial CYR" w:hAnsi="Times New Roman" w:cs="Arial CYR"/>
          <w:color w:val="000000"/>
          <w:spacing w:val="1"/>
          <w:sz w:val="28"/>
          <w:szCs w:val="28"/>
        </w:rPr>
      </w:pPr>
      <w:r>
        <w:rPr>
          <w:rFonts w:ascii="Times New Roman" w:eastAsia="Arial CYR" w:hAnsi="Times New Roman" w:cs="Arial CYR"/>
          <w:color w:val="000000"/>
          <w:spacing w:val="1"/>
          <w:sz w:val="28"/>
          <w:szCs w:val="28"/>
        </w:rPr>
        <w:t>к решению Совета Южно-Кубанского сельского поселения Динского района</w:t>
      </w:r>
    </w:p>
    <w:p w:rsidR="006A1924" w:rsidRDefault="006A1924" w:rsidP="006A1924">
      <w:pPr>
        <w:shd w:val="clear" w:color="auto" w:fill="FFFFFF"/>
        <w:ind w:left="6521" w:firstLine="0"/>
        <w:rPr>
          <w:rFonts w:ascii="Times New Roman" w:hAnsi="Times New Roman"/>
          <w:sz w:val="28"/>
          <w:szCs w:val="28"/>
          <w:lang w:eastAsia="hi-IN" w:bidi="hi-IN"/>
        </w:rPr>
      </w:pPr>
      <w:r>
        <w:rPr>
          <w:rFonts w:ascii="Times New Roman" w:hAnsi="Times New Roman"/>
          <w:color w:val="000000"/>
          <w:spacing w:val="-1"/>
          <w:sz w:val="28"/>
          <w:szCs w:val="28"/>
        </w:rPr>
        <w:t xml:space="preserve">от </w:t>
      </w:r>
      <w:r w:rsidR="00092506">
        <w:rPr>
          <w:rFonts w:ascii="Times New Roman" w:hAnsi="Times New Roman"/>
          <w:spacing w:val="-14"/>
          <w:sz w:val="28"/>
          <w:szCs w:val="28"/>
          <w:lang w:eastAsia="hi-IN" w:bidi="hi-IN"/>
        </w:rPr>
        <w:t>30.05.2019 №286-84/3</w:t>
      </w:r>
    </w:p>
    <w:p w:rsidR="00B81C9E" w:rsidRDefault="00B81C9E" w:rsidP="00B81C9E">
      <w:pPr>
        <w:shd w:val="clear" w:color="auto" w:fill="FFFFFF"/>
        <w:ind w:left="6521" w:firstLine="0"/>
        <w:jc w:val="left"/>
        <w:rPr>
          <w:rFonts w:ascii="Times New Roman" w:hAnsi="Times New Roman"/>
          <w:sz w:val="28"/>
          <w:szCs w:val="28"/>
          <w:lang w:eastAsia="hi-IN" w:bidi="hi-IN"/>
        </w:rPr>
      </w:pPr>
    </w:p>
    <w:p w:rsidR="00B81C9E" w:rsidRDefault="00B81C9E" w:rsidP="00B81C9E">
      <w:pPr>
        <w:shd w:val="clear" w:color="auto" w:fill="FFFFFF"/>
        <w:ind w:firstLine="567"/>
        <w:jc w:val="left"/>
        <w:rPr>
          <w:rFonts w:ascii="Times New Roman" w:hAnsi="Times New Roman"/>
          <w:sz w:val="28"/>
          <w:szCs w:val="28"/>
          <w:lang w:eastAsia="hi-IN" w:bidi="hi-IN"/>
        </w:rPr>
      </w:pPr>
    </w:p>
    <w:p w:rsidR="00B81C9E" w:rsidRDefault="00B81C9E" w:rsidP="00B81C9E">
      <w:pPr>
        <w:shd w:val="clear" w:color="auto" w:fill="FFFFFF"/>
        <w:jc w:val="center"/>
        <w:rPr>
          <w:rFonts w:ascii="Times New Roman" w:hAnsi="Times New Roman"/>
          <w:b/>
          <w:bCs/>
          <w:color w:val="000000"/>
          <w:spacing w:val="1"/>
          <w:sz w:val="28"/>
          <w:szCs w:val="28"/>
        </w:rPr>
      </w:pPr>
      <w:r>
        <w:rPr>
          <w:rFonts w:ascii="Times New Roman" w:hAnsi="Times New Roman"/>
          <w:b/>
          <w:bCs/>
          <w:color w:val="000000"/>
          <w:spacing w:val="1"/>
          <w:sz w:val="28"/>
          <w:szCs w:val="28"/>
        </w:rPr>
        <w:t>ПОЛОЖЕНИЕ</w:t>
      </w:r>
    </w:p>
    <w:p w:rsidR="00B81C9E" w:rsidRDefault="00B81C9E" w:rsidP="00B81C9E">
      <w:pPr>
        <w:ind w:right="-2"/>
        <w:jc w:val="center"/>
        <w:rPr>
          <w:rFonts w:ascii="Times New Roman" w:hAnsi="Times New Roman"/>
          <w:b/>
          <w:sz w:val="28"/>
          <w:szCs w:val="28"/>
        </w:rPr>
      </w:pPr>
      <w:r w:rsidRPr="006100BB">
        <w:rPr>
          <w:rFonts w:ascii="Times New Roman" w:hAnsi="Times New Roman"/>
          <w:b/>
          <w:sz w:val="28"/>
          <w:szCs w:val="28"/>
        </w:rPr>
        <w:t xml:space="preserve">о порядке организации и осуществления </w:t>
      </w:r>
    </w:p>
    <w:p w:rsidR="00B81C9E" w:rsidRDefault="00B81C9E" w:rsidP="00B81C9E">
      <w:pPr>
        <w:ind w:right="-2"/>
        <w:jc w:val="center"/>
        <w:rPr>
          <w:rFonts w:ascii="Times New Roman" w:hAnsi="Times New Roman"/>
          <w:b/>
          <w:sz w:val="28"/>
          <w:szCs w:val="28"/>
        </w:rPr>
      </w:pPr>
      <w:r w:rsidRPr="006100BB">
        <w:rPr>
          <w:rFonts w:ascii="Times New Roman" w:hAnsi="Times New Roman"/>
          <w:b/>
          <w:sz w:val="28"/>
          <w:szCs w:val="28"/>
        </w:rPr>
        <w:t xml:space="preserve">территориального общественного самоуправления </w:t>
      </w:r>
    </w:p>
    <w:p w:rsidR="00B81C9E" w:rsidRDefault="00B81C9E" w:rsidP="00B81C9E">
      <w:pPr>
        <w:ind w:right="-2"/>
        <w:jc w:val="center"/>
        <w:rPr>
          <w:rFonts w:ascii="Times New Roman" w:eastAsia="Arial CYR" w:hAnsi="Times New Roman"/>
          <w:b/>
          <w:bCs/>
          <w:sz w:val="28"/>
          <w:szCs w:val="28"/>
        </w:rPr>
      </w:pPr>
      <w:r w:rsidRPr="006100BB">
        <w:rPr>
          <w:rFonts w:ascii="Times New Roman" w:hAnsi="Times New Roman"/>
          <w:b/>
          <w:sz w:val="28"/>
          <w:szCs w:val="28"/>
        </w:rPr>
        <w:t xml:space="preserve">в </w:t>
      </w:r>
      <w:r>
        <w:rPr>
          <w:rFonts w:ascii="Times New Roman" w:eastAsia="Arial CYR" w:hAnsi="Times New Roman"/>
          <w:b/>
          <w:bCs/>
          <w:sz w:val="28"/>
          <w:szCs w:val="28"/>
        </w:rPr>
        <w:t>Южно-Кубанском</w:t>
      </w:r>
      <w:r w:rsidRPr="006100BB">
        <w:rPr>
          <w:rFonts w:ascii="Times New Roman" w:eastAsia="Arial CYR" w:hAnsi="Times New Roman"/>
          <w:b/>
          <w:bCs/>
          <w:sz w:val="28"/>
          <w:szCs w:val="28"/>
        </w:rPr>
        <w:t xml:space="preserve"> сельском поселении </w:t>
      </w:r>
    </w:p>
    <w:p w:rsidR="00B81C9E" w:rsidRDefault="00B81C9E" w:rsidP="00B81C9E">
      <w:pPr>
        <w:ind w:right="-2"/>
        <w:jc w:val="center"/>
        <w:rPr>
          <w:rFonts w:ascii="Times New Roman" w:eastAsia="Arial CYR" w:hAnsi="Times New Roman"/>
          <w:b/>
          <w:bCs/>
          <w:sz w:val="28"/>
          <w:szCs w:val="28"/>
        </w:rPr>
      </w:pPr>
      <w:r w:rsidRPr="006100BB">
        <w:rPr>
          <w:rFonts w:ascii="Times New Roman" w:eastAsia="Arial CYR" w:hAnsi="Times New Roman"/>
          <w:b/>
          <w:bCs/>
          <w:sz w:val="28"/>
          <w:szCs w:val="28"/>
        </w:rPr>
        <w:t>Динского</w:t>
      </w:r>
      <w:r w:rsidRPr="006100BB">
        <w:rPr>
          <w:rFonts w:ascii="Times New Roman" w:eastAsia="Arial CYR" w:hAnsi="Times New Roman"/>
          <w:b/>
          <w:bCs/>
          <w:i/>
          <w:iCs/>
          <w:sz w:val="28"/>
          <w:szCs w:val="28"/>
        </w:rPr>
        <w:t xml:space="preserve"> </w:t>
      </w:r>
      <w:r w:rsidRPr="006100BB">
        <w:rPr>
          <w:rFonts w:ascii="Times New Roman" w:eastAsia="Arial CYR" w:hAnsi="Times New Roman"/>
          <w:b/>
          <w:bCs/>
          <w:sz w:val="28"/>
          <w:szCs w:val="28"/>
        </w:rPr>
        <w:t>района</w:t>
      </w:r>
    </w:p>
    <w:p w:rsidR="00B81C9E" w:rsidRDefault="00B81C9E" w:rsidP="00B81C9E">
      <w:pPr>
        <w:ind w:right="-2"/>
        <w:jc w:val="center"/>
        <w:rPr>
          <w:rFonts w:ascii="Times New Roman" w:eastAsia="Arial CYR" w:hAnsi="Times New Roman"/>
          <w:b/>
          <w:bCs/>
          <w:sz w:val="28"/>
          <w:szCs w:val="28"/>
        </w:rPr>
      </w:pPr>
    </w:p>
    <w:p w:rsidR="00B81C9E" w:rsidRPr="00B81C9E" w:rsidRDefault="00B81C9E" w:rsidP="00B81C9E">
      <w:pPr>
        <w:ind w:right="-2" w:firstLine="709"/>
        <w:rPr>
          <w:rFonts w:ascii="Times New Roman" w:hAnsi="Times New Roman" w:cs="Times New Roman"/>
          <w:sz w:val="28"/>
          <w:szCs w:val="28"/>
        </w:rPr>
      </w:pPr>
      <w:r w:rsidRPr="00B81C9E">
        <w:rPr>
          <w:rFonts w:ascii="Times New Roman" w:hAnsi="Times New Roman" w:cs="Times New Roman"/>
          <w:sz w:val="28"/>
          <w:szCs w:val="28"/>
        </w:rPr>
        <w:t xml:space="preserve">Настоящее Положение о порядке организации и осуществления территориального общественного самоуправления в </w:t>
      </w:r>
      <w:r>
        <w:rPr>
          <w:rFonts w:ascii="Times New Roman" w:eastAsia="Arial CYR" w:hAnsi="Times New Roman" w:cs="Times New Roman"/>
          <w:bCs/>
          <w:sz w:val="28"/>
          <w:szCs w:val="28"/>
        </w:rPr>
        <w:t>Южно-Кубанском</w:t>
      </w:r>
      <w:r w:rsidRPr="00B81C9E">
        <w:rPr>
          <w:rFonts w:ascii="Times New Roman" w:eastAsia="Arial CYR" w:hAnsi="Times New Roman" w:cs="Times New Roman"/>
          <w:bCs/>
          <w:sz w:val="28"/>
          <w:szCs w:val="28"/>
        </w:rPr>
        <w:t xml:space="preserve"> сельском поселении Динского</w:t>
      </w:r>
      <w:r w:rsidRPr="00B81C9E">
        <w:rPr>
          <w:rFonts w:ascii="Times New Roman" w:eastAsia="Arial CYR" w:hAnsi="Times New Roman" w:cs="Times New Roman"/>
          <w:bCs/>
          <w:i/>
          <w:iCs/>
          <w:sz w:val="28"/>
          <w:szCs w:val="28"/>
        </w:rPr>
        <w:t xml:space="preserve"> </w:t>
      </w:r>
      <w:r w:rsidRPr="00B81C9E">
        <w:rPr>
          <w:rFonts w:ascii="Times New Roman" w:eastAsia="Arial CYR" w:hAnsi="Times New Roman" w:cs="Times New Roman"/>
          <w:bCs/>
          <w:sz w:val="28"/>
          <w:szCs w:val="28"/>
        </w:rPr>
        <w:t xml:space="preserve">района </w:t>
      </w:r>
      <w:r w:rsidRPr="00B81C9E">
        <w:rPr>
          <w:rFonts w:ascii="Times New Roman" w:hAnsi="Times New Roman" w:cs="Times New Roman"/>
          <w:sz w:val="28"/>
          <w:szCs w:val="28"/>
        </w:rPr>
        <w:t xml:space="preserve">(далее – Положение) в соответствии со статьей 27 Федерального закона от 06.10.2003 № 131-ФЗ «Об общих принципах организации местного самоуправления в Российской Федерации», определяет формы организации и осуществления территориального общественного самоуправления в </w:t>
      </w:r>
      <w:r>
        <w:rPr>
          <w:rFonts w:ascii="Times New Roman" w:eastAsia="Arial CYR" w:hAnsi="Times New Roman" w:cs="Times New Roman"/>
          <w:sz w:val="28"/>
          <w:szCs w:val="28"/>
        </w:rPr>
        <w:t>Южно-Кубанском</w:t>
      </w:r>
      <w:r w:rsidRPr="00B81C9E">
        <w:rPr>
          <w:rFonts w:ascii="Times New Roman" w:eastAsia="Arial CYR" w:hAnsi="Times New Roman" w:cs="Times New Roman"/>
          <w:sz w:val="28"/>
          <w:szCs w:val="28"/>
        </w:rPr>
        <w:t xml:space="preserve"> сельском поселении Динского</w:t>
      </w:r>
      <w:r w:rsidRPr="00B81C9E">
        <w:rPr>
          <w:rFonts w:ascii="Times New Roman" w:eastAsia="Arial CYR" w:hAnsi="Times New Roman" w:cs="Times New Roman"/>
          <w:i/>
          <w:iCs/>
          <w:sz w:val="28"/>
          <w:szCs w:val="28"/>
        </w:rPr>
        <w:t xml:space="preserve"> </w:t>
      </w:r>
      <w:r w:rsidRPr="00B81C9E">
        <w:rPr>
          <w:rFonts w:ascii="Times New Roman" w:eastAsia="Arial CYR" w:hAnsi="Times New Roman" w:cs="Times New Roman"/>
          <w:sz w:val="28"/>
          <w:szCs w:val="28"/>
        </w:rPr>
        <w:t>района (далее — ТОС)</w:t>
      </w:r>
      <w:r w:rsidRPr="00B81C9E">
        <w:rPr>
          <w:rFonts w:ascii="Times New Roman" w:hAnsi="Times New Roman" w:cs="Times New Roman"/>
          <w:sz w:val="28"/>
          <w:szCs w:val="28"/>
        </w:rPr>
        <w:t xml:space="preserve">, в том числе порядок избрания органов территориального общественного самоуправления и организацию их деятельности. </w:t>
      </w:r>
    </w:p>
    <w:p w:rsidR="00B81C9E" w:rsidRPr="00B81C9E" w:rsidRDefault="00B81C9E" w:rsidP="00B81C9E">
      <w:pPr>
        <w:pStyle w:val="ConsPlusNonformat"/>
        <w:widowControl/>
        <w:ind w:firstLine="709"/>
        <w:jc w:val="both"/>
        <w:rPr>
          <w:rFonts w:ascii="Times New Roman" w:hAnsi="Times New Roman" w:cs="Times New Roman"/>
          <w:sz w:val="28"/>
          <w:szCs w:val="28"/>
        </w:rPr>
      </w:pPr>
    </w:p>
    <w:p w:rsidR="00B81C9E" w:rsidRDefault="00B81C9E" w:rsidP="00B81C9E">
      <w:pPr>
        <w:ind w:firstLine="709"/>
        <w:rPr>
          <w:rFonts w:ascii="Times New Roman" w:eastAsia="Arial CYR" w:hAnsi="Times New Roman" w:cs="Times New Roman"/>
          <w:b/>
          <w:sz w:val="28"/>
          <w:szCs w:val="28"/>
        </w:rPr>
      </w:pPr>
      <w:r w:rsidRPr="00B81C9E">
        <w:rPr>
          <w:rFonts w:ascii="Times New Roman" w:hAnsi="Times New Roman" w:cs="Times New Roman"/>
          <w:b/>
          <w:sz w:val="28"/>
          <w:szCs w:val="28"/>
        </w:rPr>
        <w:t xml:space="preserve">Статья 1. Территориальное общественное самоуправление в </w:t>
      </w:r>
      <w:r>
        <w:rPr>
          <w:rFonts w:ascii="Times New Roman" w:eastAsia="Arial CYR" w:hAnsi="Times New Roman" w:cs="Times New Roman"/>
          <w:b/>
          <w:sz w:val="28"/>
          <w:szCs w:val="28"/>
        </w:rPr>
        <w:t xml:space="preserve">Южно-Кубанском </w:t>
      </w:r>
      <w:r w:rsidRPr="00B81C9E">
        <w:rPr>
          <w:rFonts w:ascii="Times New Roman" w:eastAsia="Arial CYR" w:hAnsi="Times New Roman" w:cs="Times New Roman"/>
          <w:b/>
          <w:sz w:val="28"/>
          <w:szCs w:val="28"/>
        </w:rPr>
        <w:t>сельском поселении Динского</w:t>
      </w:r>
      <w:r w:rsidRPr="00B81C9E">
        <w:rPr>
          <w:rFonts w:ascii="Times New Roman" w:eastAsia="Arial CYR" w:hAnsi="Times New Roman" w:cs="Times New Roman"/>
          <w:b/>
          <w:i/>
          <w:iCs/>
          <w:sz w:val="28"/>
          <w:szCs w:val="28"/>
        </w:rPr>
        <w:t xml:space="preserve"> </w:t>
      </w:r>
      <w:r w:rsidRPr="00B81C9E">
        <w:rPr>
          <w:rFonts w:ascii="Times New Roman" w:eastAsia="Arial CYR" w:hAnsi="Times New Roman" w:cs="Times New Roman"/>
          <w:b/>
          <w:sz w:val="28"/>
          <w:szCs w:val="28"/>
        </w:rPr>
        <w:t>района</w:t>
      </w:r>
    </w:p>
    <w:p w:rsidR="0057202E" w:rsidRPr="00B81C9E" w:rsidRDefault="0057202E" w:rsidP="00B81C9E">
      <w:pPr>
        <w:ind w:firstLine="709"/>
        <w:rPr>
          <w:rFonts w:ascii="Times New Roman" w:eastAsia="Arial CYR" w:hAnsi="Times New Roman" w:cs="Times New Roman"/>
          <w:b/>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 Территориальное общественное самоуправление - самоорганизация граждан по месту их жительства на части территории </w:t>
      </w:r>
      <w:r>
        <w:rPr>
          <w:rFonts w:ascii="Times New Roman" w:eastAsia="Arial CYR" w:hAnsi="Times New Roman" w:cs="Times New Roman"/>
          <w:sz w:val="28"/>
          <w:szCs w:val="28"/>
        </w:rPr>
        <w:t>Южно-Кубанского</w:t>
      </w:r>
      <w:r w:rsidRPr="00B81C9E">
        <w:rPr>
          <w:rFonts w:ascii="Times New Roman" w:eastAsia="Arial CYR" w:hAnsi="Times New Roman" w:cs="Times New Roman"/>
          <w:sz w:val="28"/>
          <w:szCs w:val="28"/>
        </w:rPr>
        <w:t xml:space="preserve"> сельского поселения Динского</w:t>
      </w:r>
      <w:r w:rsidRPr="00B81C9E">
        <w:rPr>
          <w:rFonts w:ascii="Times New Roman" w:eastAsia="Arial CYR" w:hAnsi="Times New Roman" w:cs="Times New Roman"/>
          <w:i/>
          <w:iCs/>
          <w:sz w:val="28"/>
          <w:szCs w:val="28"/>
        </w:rPr>
        <w:t xml:space="preserve"> </w:t>
      </w:r>
      <w:r w:rsidRPr="00B81C9E">
        <w:rPr>
          <w:rFonts w:ascii="Times New Roman" w:eastAsia="Arial CYR" w:hAnsi="Times New Roman" w:cs="Times New Roman"/>
          <w:sz w:val="28"/>
          <w:szCs w:val="28"/>
        </w:rPr>
        <w:t>района</w:t>
      </w:r>
      <w:r w:rsidRPr="00B81C9E">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2. Территориальное общественное самоуправление в </w:t>
      </w:r>
      <w:r>
        <w:rPr>
          <w:rFonts w:ascii="Times New Roman" w:eastAsia="Arial CYR" w:hAnsi="Times New Roman" w:cs="Times New Roman"/>
          <w:sz w:val="28"/>
          <w:szCs w:val="28"/>
        </w:rPr>
        <w:t>Южно-Кубанском</w:t>
      </w:r>
      <w:r w:rsidRPr="00B81C9E">
        <w:rPr>
          <w:rFonts w:ascii="Times New Roman" w:eastAsia="Arial CYR" w:hAnsi="Times New Roman" w:cs="Times New Roman"/>
          <w:sz w:val="28"/>
          <w:szCs w:val="28"/>
        </w:rPr>
        <w:t xml:space="preserve"> сельском поселении Динского</w:t>
      </w:r>
      <w:r w:rsidRPr="00B81C9E">
        <w:rPr>
          <w:rFonts w:ascii="Times New Roman" w:eastAsia="Arial CYR" w:hAnsi="Times New Roman" w:cs="Times New Roman"/>
          <w:i/>
          <w:iCs/>
          <w:sz w:val="28"/>
          <w:szCs w:val="28"/>
        </w:rPr>
        <w:t xml:space="preserve"> </w:t>
      </w:r>
      <w:r w:rsidRPr="00B81C9E">
        <w:rPr>
          <w:rFonts w:ascii="Times New Roman" w:eastAsia="Arial CYR" w:hAnsi="Times New Roman" w:cs="Times New Roman"/>
          <w:sz w:val="28"/>
          <w:szCs w:val="28"/>
        </w:rPr>
        <w:t>района</w:t>
      </w:r>
      <w:r w:rsidRPr="00B81C9E">
        <w:rPr>
          <w:rFonts w:ascii="Times New Roman" w:hAnsi="Times New Roman" w:cs="Times New Roman"/>
          <w:sz w:val="28"/>
          <w:szCs w:val="28"/>
        </w:rPr>
        <w:t xml:space="preserve"> осуществляется непосредственно населением путем проведения собраний и конференций граждан, а </w:t>
      </w:r>
      <w:proofErr w:type="gramStart"/>
      <w:r w:rsidRPr="00B81C9E">
        <w:rPr>
          <w:rFonts w:ascii="Times New Roman" w:hAnsi="Times New Roman" w:cs="Times New Roman"/>
          <w:sz w:val="28"/>
          <w:szCs w:val="28"/>
        </w:rPr>
        <w:t>так же</w:t>
      </w:r>
      <w:proofErr w:type="gramEnd"/>
      <w:r w:rsidRPr="00B81C9E">
        <w:rPr>
          <w:rFonts w:ascii="Times New Roman" w:hAnsi="Times New Roman" w:cs="Times New Roman"/>
          <w:sz w:val="28"/>
          <w:szCs w:val="28"/>
        </w:rPr>
        <w:t xml:space="preserve"> посредством создания органов ТОС.</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Органы ТОС – это выборные органы, которые создаются по инициативе граждан на основе их добровольного волеизъявления.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4. Выборы органов ТОС проводятся на собраниях, конференциях граждан, проживающих на соответствующей территории, на срок не </w:t>
      </w:r>
      <w:proofErr w:type="gramStart"/>
      <w:r w:rsidRPr="00B81C9E">
        <w:rPr>
          <w:rFonts w:ascii="Times New Roman" w:hAnsi="Times New Roman" w:cs="Times New Roman"/>
          <w:sz w:val="28"/>
          <w:szCs w:val="28"/>
        </w:rPr>
        <w:t>менее  трех</w:t>
      </w:r>
      <w:proofErr w:type="gramEnd"/>
      <w:r w:rsidRPr="00B81C9E">
        <w:rPr>
          <w:rFonts w:ascii="Times New Roman" w:hAnsi="Times New Roman" w:cs="Times New Roman"/>
          <w:sz w:val="28"/>
          <w:szCs w:val="28"/>
        </w:rPr>
        <w:t xml:space="preserve"> и не боле пяти лет. Собрания, конференции граждан, проживающих на соответствующей территории, вправе устанавливать иной срок полномочий органов ТОС.</w:t>
      </w:r>
    </w:p>
    <w:p w:rsid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5. Органы местного самоуправления содействуют органам ТОС в осуществлении их задач и координируют их деятельность.</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6. О месте своего расположения органы ТОС информируют граждан и их объединения, государственные органы, предприятия, учреждения, организации, </w:t>
      </w:r>
      <w:r w:rsidRPr="00B81C9E">
        <w:rPr>
          <w:rFonts w:ascii="Times New Roman" w:hAnsi="Times New Roman" w:cs="Times New Roman"/>
          <w:sz w:val="28"/>
          <w:szCs w:val="28"/>
        </w:rPr>
        <w:lastRenderedPageBreak/>
        <w:t>органы местного самоуправления, устанавливают на помещении вывеску с указанием своего наименования, режима работы и часов приема населения, фамилий лиц, избранных в орган территориального общественного самоуправления, и участков деятельности, за которые они отвечают, контактных адресов и телефонов.</w:t>
      </w:r>
    </w:p>
    <w:p w:rsidR="00B81C9E" w:rsidRPr="00B81C9E" w:rsidRDefault="00B81C9E" w:rsidP="00B81C9E">
      <w:pPr>
        <w:pStyle w:val="ConsPlusNormal"/>
        <w:widowControl/>
        <w:ind w:firstLine="709"/>
        <w:jc w:val="both"/>
        <w:rPr>
          <w:rFonts w:ascii="Times New Roman" w:hAnsi="Times New Roman" w:cs="Times New Roman"/>
          <w:sz w:val="28"/>
          <w:szCs w:val="28"/>
        </w:rPr>
      </w:pPr>
    </w:p>
    <w:p w:rsidR="00B81C9E" w:rsidRDefault="00B81C9E" w:rsidP="00B81C9E">
      <w:pPr>
        <w:ind w:firstLine="709"/>
        <w:rPr>
          <w:rFonts w:ascii="Times New Roman" w:eastAsia="Arial CYR" w:hAnsi="Times New Roman" w:cs="Times New Roman"/>
          <w:b/>
          <w:bCs/>
          <w:sz w:val="28"/>
          <w:szCs w:val="28"/>
        </w:rPr>
      </w:pPr>
      <w:r w:rsidRPr="00B81C9E">
        <w:rPr>
          <w:rFonts w:ascii="Times New Roman" w:hAnsi="Times New Roman" w:cs="Times New Roman"/>
          <w:b/>
          <w:sz w:val="28"/>
          <w:szCs w:val="28"/>
        </w:rPr>
        <w:t xml:space="preserve">Статья 2. Правовая основа и основные принципы осуществления территориального общественного самоуправления в </w:t>
      </w:r>
      <w:r w:rsidRPr="00B81C9E">
        <w:rPr>
          <w:rFonts w:ascii="Times New Roman" w:eastAsia="Arial CYR" w:hAnsi="Times New Roman" w:cs="Times New Roman"/>
          <w:b/>
          <w:bCs/>
          <w:sz w:val="28"/>
          <w:szCs w:val="28"/>
        </w:rPr>
        <w:t>поселении</w:t>
      </w:r>
    </w:p>
    <w:p w:rsidR="0057202E" w:rsidRPr="00B81C9E" w:rsidRDefault="0057202E" w:rsidP="00B81C9E">
      <w:pPr>
        <w:ind w:firstLine="709"/>
        <w:rPr>
          <w:rFonts w:ascii="Times New Roman" w:eastAsia="Arial CYR" w:hAnsi="Times New Roman" w:cs="Times New Roman"/>
          <w:b/>
          <w:bCs/>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 Правовую основу осуществления территориального общественного самоуправления в </w:t>
      </w:r>
      <w:r w:rsidRPr="00B81C9E">
        <w:rPr>
          <w:rFonts w:ascii="Times New Roman" w:eastAsia="Arial CYR" w:hAnsi="Times New Roman" w:cs="Times New Roman"/>
          <w:sz w:val="28"/>
          <w:szCs w:val="28"/>
        </w:rPr>
        <w:t xml:space="preserve">поселении </w:t>
      </w:r>
      <w:r w:rsidRPr="00B81C9E">
        <w:rPr>
          <w:rFonts w:ascii="Times New Roman" w:hAnsi="Times New Roman" w:cs="Times New Roman"/>
          <w:sz w:val="28"/>
          <w:szCs w:val="28"/>
        </w:rPr>
        <w:t>составляют:</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 Европейская Хартия местного самоуправления </w:t>
      </w:r>
      <w:r w:rsidRPr="00B81C9E">
        <w:rPr>
          <w:rFonts w:ascii="Times New Roman" w:hAnsi="Times New Roman" w:cs="Times New Roman"/>
          <w:color w:val="22272F"/>
          <w:sz w:val="28"/>
          <w:szCs w:val="28"/>
          <w:shd w:val="clear" w:color="auto" w:fill="FFFFFF"/>
        </w:rPr>
        <w:t>ETS N 122 (Страсбург, 15 октября 1985 г.)</w:t>
      </w:r>
      <w:r w:rsidRPr="00B81C9E">
        <w:rPr>
          <w:rFonts w:ascii="Times New Roman" w:hAnsi="Times New Roman" w:cs="Times New Roman"/>
          <w:sz w:val="28"/>
          <w:szCs w:val="28"/>
        </w:rPr>
        <w:t xml:space="preserve">; </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2) Конституция Российской Федерации </w:t>
      </w:r>
      <w:r w:rsidRPr="00B81C9E">
        <w:rPr>
          <w:rFonts w:ascii="Times New Roman" w:hAnsi="Times New Roman" w:cs="Times New Roman"/>
          <w:color w:val="22272F"/>
          <w:sz w:val="28"/>
          <w:szCs w:val="28"/>
          <w:shd w:val="clear" w:color="auto" w:fill="FFFFFF"/>
        </w:rPr>
        <w:t>(принята на всенародном голосовании 12 декабря 1993 г.)</w:t>
      </w:r>
      <w:r w:rsidRPr="00B81C9E">
        <w:rPr>
          <w:rFonts w:ascii="Times New Roman" w:hAnsi="Times New Roman" w:cs="Times New Roman"/>
          <w:sz w:val="28"/>
          <w:szCs w:val="28"/>
        </w:rPr>
        <w:t>;</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Федеральный закон от 6 октября 2003 г. N 131-ФЗ «Об общих принципах организации местного самоуправления в Российской Федерации»;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Федеральный закон от 12 января 1996 г. N 7-ФЗ «О некоммерческих организациях»;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5) Закон Краснодарского края</w:t>
      </w:r>
      <w:r w:rsidR="00D71401">
        <w:rPr>
          <w:rFonts w:ascii="Times New Roman" w:hAnsi="Times New Roman" w:cs="Times New Roman"/>
          <w:sz w:val="28"/>
          <w:szCs w:val="28"/>
        </w:rPr>
        <w:t xml:space="preserve"> </w:t>
      </w:r>
      <w:r w:rsidRPr="00B81C9E">
        <w:rPr>
          <w:rFonts w:ascii="Times New Roman" w:hAnsi="Times New Roman" w:cs="Times New Roman"/>
          <w:sz w:val="28"/>
          <w:szCs w:val="28"/>
        </w:rPr>
        <w:t>от 7 июня 2004 г. N 717-КЗ «О местном самоуправлении в Краснодарском крае»;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6) Устав </w:t>
      </w:r>
      <w:r w:rsidR="007D6182">
        <w:rPr>
          <w:rFonts w:ascii="Times New Roman" w:hAnsi="Times New Roman" w:cs="Times New Roman"/>
          <w:sz w:val="28"/>
          <w:szCs w:val="28"/>
        </w:rPr>
        <w:t>Южно-Кубанского</w:t>
      </w:r>
      <w:r w:rsidRPr="00B81C9E">
        <w:rPr>
          <w:rFonts w:ascii="Times New Roman" w:hAnsi="Times New Roman" w:cs="Times New Roman"/>
          <w:sz w:val="28"/>
          <w:szCs w:val="28"/>
        </w:rPr>
        <w:t xml:space="preserve"> сельского поселения </w:t>
      </w:r>
      <w:r w:rsidRPr="00B81C9E">
        <w:rPr>
          <w:rFonts w:ascii="Times New Roman" w:eastAsia="Arial CYR" w:hAnsi="Times New Roman" w:cs="Times New Roman"/>
          <w:sz w:val="28"/>
          <w:szCs w:val="28"/>
        </w:rPr>
        <w:t>Динского района</w:t>
      </w:r>
      <w:r w:rsidRPr="00B81C9E">
        <w:rPr>
          <w:rFonts w:ascii="Times New Roman" w:hAnsi="Times New Roman" w:cs="Times New Roman"/>
          <w:sz w:val="28"/>
          <w:szCs w:val="28"/>
        </w:rPr>
        <w:t>;</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7) Устав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8) иные нормативные правовые акты.</w:t>
      </w:r>
    </w:p>
    <w:p w:rsidR="00B81C9E" w:rsidRPr="00B81C9E" w:rsidRDefault="00B81C9E" w:rsidP="007D6182">
      <w:pPr>
        <w:ind w:firstLine="709"/>
        <w:rPr>
          <w:rFonts w:ascii="Times New Roman" w:hAnsi="Times New Roman" w:cs="Times New Roman"/>
          <w:sz w:val="28"/>
          <w:szCs w:val="28"/>
        </w:rPr>
      </w:pPr>
      <w:r w:rsidRPr="00B81C9E">
        <w:rPr>
          <w:rFonts w:ascii="Times New Roman" w:hAnsi="Times New Roman" w:cs="Times New Roman"/>
          <w:sz w:val="28"/>
          <w:szCs w:val="28"/>
        </w:rPr>
        <w:t>2. Деятельность органов территориального общественного</w:t>
      </w:r>
      <w:r w:rsidR="007D6182">
        <w:rPr>
          <w:rFonts w:ascii="Times New Roman" w:hAnsi="Times New Roman" w:cs="Times New Roman"/>
          <w:sz w:val="28"/>
          <w:szCs w:val="28"/>
        </w:rPr>
        <w:t xml:space="preserve"> </w:t>
      </w:r>
      <w:r w:rsidRPr="00B81C9E">
        <w:rPr>
          <w:rFonts w:ascii="Times New Roman" w:hAnsi="Times New Roman" w:cs="Times New Roman"/>
          <w:sz w:val="28"/>
          <w:szCs w:val="28"/>
        </w:rPr>
        <w:t xml:space="preserve">самоуправление в </w:t>
      </w:r>
      <w:r w:rsidRPr="00B81C9E">
        <w:rPr>
          <w:rFonts w:ascii="Times New Roman" w:eastAsia="Arial CYR" w:hAnsi="Times New Roman" w:cs="Times New Roman"/>
          <w:sz w:val="28"/>
          <w:szCs w:val="28"/>
        </w:rPr>
        <w:t xml:space="preserve">поселении </w:t>
      </w:r>
      <w:r w:rsidRPr="00B81C9E">
        <w:rPr>
          <w:rFonts w:ascii="Times New Roman" w:hAnsi="Times New Roman" w:cs="Times New Roman"/>
          <w:sz w:val="28"/>
          <w:szCs w:val="28"/>
        </w:rPr>
        <w:t>основывается на принципах:</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законности;</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2) защиты законных прав и интересов населения;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3) гласности и учета общественного мнения;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4) выборности и подконтрольности органов территориального общественного самоуправления </w:t>
      </w:r>
      <w:r w:rsidR="00D71401">
        <w:rPr>
          <w:rFonts w:ascii="Times New Roman" w:hAnsi="Times New Roman" w:cs="Times New Roman"/>
          <w:sz w:val="28"/>
          <w:szCs w:val="28"/>
        </w:rPr>
        <w:t>гражданам</w:t>
      </w:r>
      <w:r w:rsidRPr="00B81C9E">
        <w:rPr>
          <w:rFonts w:ascii="Times New Roman" w:hAnsi="Times New Roman" w:cs="Times New Roman"/>
          <w:sz w:val="28"/>
          <w:szCs w:val="28"/>
        </w:rPr>
        <w:t>;</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5) сочетания интересов граждан, проживающих на соответствующей территории с интересами </w:t>
      </w:r>
      <w:r w:rsidR="00D71401">
        <w:rPr>
          <w:rFonts w:ascii="Times New Roman" w:hAnsi="Times New Roman" w:cs="Times New Roman"/>
          <w:sz w:val="28"/>
          <w:szCs w:val="28"/>
        </w:rPr>
        <w:t>граждан</w:t>
      </w:r>
      <w:r w:rsidRPr="00B81C9E">
        <w:rPr>
          <w:rFonts w:ascii="Times New Roman" w:hAnsi="Times New Roman" w:cs="Times New Roman"/>
          <w:sz w:val="28"/>
          <w:szCs w:val="28"/>
        </w:rPr>
        <w:t xml:space="preserve"> всего муниципального образования;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6) взаимодействия с органами местного самоуправления </w:t>
      </w:r>
      <w:r w:rsidRPr="00B81C9E">
        <w:rPr>
          <w:rFonts w:ascii="Times New Roman" w:eastAsia="Arial CYR" w:hAnsi="Times New Roman" w:cs="Times New Roman"/>
          <w:sz w:val="28"/>
          <w:szCs w:val="28"/>
        </w:rPr>
        <w:t>муниципального образования</w:t>
      </w:r>
      <w:r w:rsidRPr="00B81C9E">
        <w:rPr>
          <w:rFonts w:ascii="Times New Roman" w:hAnsi="Times New Roman" w:cs="Times New Roman"/>
          <w:sz w:val="28"/>
          <w:szCs w:val="28"/>
        </w:rPr>
        <w:t>;</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7) учета исторических и иных местных традиций;</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8) самостоятельности и ответственности в решении вопросов, отнесенных к компетенции органов ТОС;</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9) сочетание местных, краевых и федеральных интересов.</w:t>
      </w:r>
    </w:p>
    <w:p w:rsidR="00D71401" w:rsidRDefault="00D71401" w:rsidP="00B81C9E">
      <w:pPr>
        <w:ind w:firstLine="709"/>
        <w:rPr>
          <w:rFonts w:ascii="Times New Roman" w:hAnsi="Times New Roman" w:cs="Times New Roman"/>
          <w:b/>
          <w:sz w:val="28"/>
          <w:szCs w:val="28"/>
        </w:rPr>
      </w:pPr>
    </w:p>
    <w:p w:rsidR="00B81C9E" w:rsidRPr="00B81C9E" w:rsidRDefault="00B81C9E" w:rsidP="00B81C9E">
      <w:pPr>
        <w:ind w:firstLine="709"/>
        <w:rPr>
          <w:rFonts w:ascii="Times New Roman" w:eastAsia="Arial CYR" w:hAnsi="Times New Roman" w:cs="Times New Roman"/>
          <w:b/>
          <w:bCs/>
          <w:sz w:val="28"/>
          <w:szCs w:val="28"/>
        </w:rPr>
      </w:pPr>
      <w:r w:rsidRPr="00B81C9E">
        <w:rPr>
          <w:rFonts w:ascii="Times New Roman" w:hAnsi="Times New Roman" w:cs="Times New Roman"/>
          <w:b/>
          <w:sz w:val="28"/>
          <w:szCs w:val="28"/>
        </w:rPr>
        <w:t xml:space="preserve">Статья 3. Право граждан каждого на осуществление территориального общественного самоуправления в </w:t>
      </w:r>
      <w:r w:rsidRPr="00B81C9E">
        <w:rPr>
          <w:rFonts w:ascii="Times New Roman" w:eastAsia="Arial CYR" w:hAnsi="Times New Roman" w:cs="Times New Roman"/>
          <w:b/>
          <w:bCs/>
          <w:sz w:val="28"/>
          <w:szCs w:val="28"/>
        </w:rPr>
        <w:t>поселении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В осуществлении территориального общественного самоуправления</w:t>
      </w:r>
      <w:r w:rsidR="00D71401">
        <w:rPr>
          <w:rFonts w:ascii="Times New Roman" w:hAnsi="Times New Roman" w:cs="Times New Roman"/>
          <w:sz w:val="28"/>
          <w:szCs w:val="28"/>
        </w:rPr>
        <w:t xml:space="preserve"> </w:t>
      </w:r>
      <w:r w:rsidRPr="00B81C9E">
        <w:rPr>
          <w:rFonts w:ascii="Times New Roman" w:hAnsi="Times New Roman" w:cs="Times New Roman"/>
          <w:sz w:val="28"/>
          <w:szCs w:val="28"/>
        </w:rPr>
        <w:t>принимают участие граждане, проживающие на соответствующей территории и достигшие 16-летнего возраста.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lastRenderedPageBreak/>
        <w:t>2. Любой гражданин, достигший 16-летнего возраста, имеет право участвовать в учреждении территориального общественного самоуправления на той территории, где он проживает, принимать участие в собраниях, конференциях граждан, проводимых территориальным общественным самоуправлением, избирать и быть избранным в органы ТОС.</w:t>
      </w:r>
    </w:p>
    <w:p w:rsidR="00B81C9E" w:rsidRPr="00B81C9E" w:rsidRDefault="00B81C9E" w:rsidP="00B81C9E">
      <w:pPr>
        <w:ind w:firstLine="709"/>
        <w:rPr>
          <w:rFonts w:ascii="Times New Roman" w:hAnsi="Times New Roman" w:cs="Times New Roman"/>
          <w:sz w:val="28"/>
          <w:szCs w:val="28"/>
        </w:rPr>
      </w:pPr>
    </w:p>
    <w:p w:rsidR="00B81C9E" w:rsidRDefault="00B81C9E" w:rsidP="00B81C9E">
      <w:pPr>
        <w:ind w:firstLine="709"/>
        <w:rPr>
          <w:rFonts w:ascii="Times New Roman" w:eastAsia="Arial CYR" w:hAnsi="Times New Roman" w:cs="Times New Roman"/>
          <w:b/>
          <w:bCs/>
          <w:sz w:val="28"/>
          <w:szCs w:val="28"/>
        </w:rPr>
      </w:pPr>
      <w:r w:rsidRPr="00B81C9E">
        <w:rPr>
          <w:rFonts w:ascii="Times New Roman" w:hAnsi="Times New Roman" w:cs="Times New Roman"/>
          <w:b/>
          <w:sz w:val="28"/>
          <w:szCs w:val="28"/>
        </w:rPr>
        <w:t xml:space="preserve">Статья 4. Границы деятельности территориального общественного самоуправления в </w:t>
      </w:r>
      <w:r w:rsidRPr="00B81C9E">
        <w:rPr>
          <w:rFonts w:ascii="Times New Roman" w:eastAsia="Arial CYR" w:hAnsi="Times New Roman" w:cs="Times New Roman"/>
          <w:b/>
          <w:bCs/>
          <w:sz w:val="28"/>
          <w:szCs w:val="28"/>
        </w:rPr>
        <w:t>поселении</w:t>
      </w:r>
    </w:p>
    <w:p w:rsidR="00D71401" w:rsidRPr="00B81C9E" w:rsidRDefault="00D71401" w:rsidP="00B81C9E">
      <w:pPr>
        <w:ind w:firstLine="709"/>
        <w:rPr>
          <w:rFonts w:ascii="Times New Roman" w:eastAsia="Arial CYR" w:hAnsi="Times New Roman" w:cs="Times New Roman"/>
          <w:b/>
          <w:bCs/>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 Территориальное общественное самоуправление в </w:t>
      </w:r>
      <w:r w:rsidRPr="00B81C9E">
        <w:rPr>
          <w:rFonts w:ascii="Times New Roman" w:eastAsia="Arial CYR" w:hAnsi="Times New Roman" w:cs="Times New Roman"/>
          <w:sz w:val="28"/>
          <w:szCs w:val="28"/>
        </w:rPr>
        <w:t xml:space="preserve">поселении </w:t>
      </w:r>
      <w:r w:rsidRPr="00B81C9E">
        <w:rPr>
          <w:rFonts w:ascii="Times New Roman" w:hAnsi="Times New Roman" w:cs="Times New Roman"/>
          <w:sz w:val="28"/>
          <w:szCs w:val="28"/>
        </w:rPr>
        <w:t>осуществляе</w:t>
      </w:r>
      <w:r w:rsidR="007D6182">
        <w:rPr>
          <w:rFonts w:ascii="Times New Roman" w:hAnsi="Times New Roman" w:cs="Times New Roman"/>
          <w:sz w:val="28"/>
          <w:szCs w:val="28"/>
        </w:rPr>
        <w:t>т</w:t>
      </w:r>
      <w:r w:rsidRPr="00B81C9E">
        <w:rPr>
          <w:rFonts w:ascii="Times New Roman" w:hAnsi="Times New Roman" w:cs="Times New Roman"/>
          <w:sz w:val="28"/>
          <w:szCs w:val="28"/>
        </w:rPr>
        <w:t>ся в пределах следующих территорий проживания граждан:</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подъезд многоквартирного жилого дома;</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многоквартирный жилой дом;</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группа жилых домов;</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жилой микрорайон;</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сельский населенный пункт, не являющийся поселением;</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иные территории проживания граждан.</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2. Территория, на которой осуществляется территориальное общественное самоуправление в </w:t>
      </w:r>
      <w:r w:rsidRPr="00B81C9E">
        <w:rPr>
          <w:rFonts w:ascii="Times New Roman" w:eastAsia="Arial CYR" w:hAnsi="Times New Roman" w:cs="Times New Roman"/>
          <w:sz w:val="28"/>
          <w:szCs w:val="28"/>
        </w:rPr>
        <w:t xml:space="preserve">поселении, </w:t>
      </w:r>
      <w:r w:rsidRPr="00B81C9E">
        <w:rPr>
          <w:rFonts w:ascii="Times New Roman" w:hAnsi="Times New Roman" w:cs="Times New Roman"/>
          <w:sz w:val="28"/>
          <w:szCs w:val="28"/>
        </w:rPr>
        <w:t>устанавливается на основании предложений инициативной группы, предложений, принятых решением собрания, конференции граждан с учетом исторических, культурных, социально-экономических интересов, целостности конкретной территории, а так же архитектурно- планировочных параметров данной территории.</w:t>
      </w:r>
    </w:p>
    <w:p w:rsidR="00B81C9E" w:rsidRPr="00B81C9E" w:rsidRDefault="00B81C9E" w:rsidP="00B81C9E">
      <w:pPr>
        <w:ind w:firstLine="709"/>
        <w:rPr>
          <w:rFonts w:ascii="Times New Roman" w:hAnsi="Times New Roman" w:cs="Times New Roman"/>
          <w:sz w:val="28"/>
          <w:szCs w:val="28"/>
        </w:rPr>
      </w:pPr>
    </w:p>
    <w:p w:rsidR="00B81C9E" w:rsidRP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5. Определение границ территории, на которой осуществляется территориальное общественное самоуправление</w:t>
      </w:r>
    </w:p>
    <w:p w:rsidR="00B81C9E" w:rsidRPr="00B81C9E" w:rsidRDefault="00B81C9E" w:rsidP="00B81C9E">
      <w:pPr>
        <w:pStyle w:val="ConsPlusNormal"/>
        <w:widowControl/>
        <w:ind w:firstLine="709"/>
        <w:jc w:val="both"/>
        <w:rPr>
          <w:rFonts w:ascii="Times New Roman" w:hAnsi="Times New Roman" w:cs="Times New Roman"/>
          <w:b/>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 Границы территории, на которой осуществляется территориальное общественное самоуправление в </w:t>
      </w:r>
      <w:r w:rsidRPr="00B81C9E">
        <w:rPr>
          <w:rFonts w:ascii="Times New Roman" w:eastAsia="Arial CYR" w:hAnsi="Times New Roman" w:cs="Times New Roman"/>
          <w:sz w:val="28"/>
          <w:szCs w:val="28"/>
        </w:rPr>
        <w:t>поселении</w:t>
      </w:r>
      <w:r w:rsidRPr="00B81C9E">
        <w:rPr>
          <w:rFonts w:ascii="Times New Roman" w:hAnsi="Times New Roman" w:cs="Times New Roman"/>
          <w:sz w:val="28"/>
          <w:szCs w:val="28"/>
        </w:rPr>
        <w:t xml:space="preserve">, устанавливаются решением Совета </w:t>
      </w:r>
      <w:r w:rsidR="007D6182">
        <w:rPr>
          <w:rFonts w:ascii="Times New Roman" w:eastAsia="Arial CYR" w:hAnsi="Times New Roman" w:cs="Times New Roman"/>
          <w:sz w:val="28"/>
          <w:szCs w:val="28"/>
        </w:rPr>
        <w:t>Южно-Кубанского</w:t>
      </w:r>
      <w:r w:rsidRPr="00B81C9E">
        <w:rPr>
          <w:rFonts w:ascii="Times New Roman" w:eastAsia="Arial CYR" w:hAnsi="Times New Roman" w:cs="Times New Roman"/>
          <w:sz w:val="28"/>
          <w:szCs w:val="28"/>
        </w:rPr>
        <w:t xml:space="preserve"> сельского поселения Динского</w:t>
      </w:r>
      <w:r w:rsidRPr="00B81C9E">
        <w:rPr>
          <w:rFonts w:ascii="Times New Roman" w:eastAsia="Arial CYR" w:hAnsi="Times New Roman" w:cs="Times New Roman"/>
          <w:i/>
          <w:iCs/>
          <w:sz w:val="28"/>
          <w:szCs w:val="28"/>
        </w:rPr>
        <w:t xml:space="preserve"> </w:t>
      </w:r>
      <w:r w:rsidRPr="00B81C9E">
        <w:rPr>
          <w:rFonts w:ascii="Times New Roman" w:eastAsia="Arial CYR" w:hAnsi="Times New Roman" w:cs="Times New Roman"/>
          <w:sz w:val="28"/>
          <w:szCs w:val="28"/>
        </w:rPr>
        <w:t>района</w:t>
      </w:r>
      <w:r w:rsidRPr="00B81C9E">
        <w:rPr>
          <w:rFonts w:ascii="Times New Roman" w:hAnsi="Times New Roman" w:cs="Times New Roman"/>
          <w:sz w:val="28"/>
          <w:szCs w:val="28"/>
        </w:rPr>
        <w:t xml:space="preserve"> (далее -Совет поселения) по предложению населения, проживающего на соответствующей территории.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Предлагаемые (на основе изучения мнения населения) инициативной группой границы территории, на которой будет осуществляться территориальное общественное самоуправление, направляются в администрацию поселения для проведения экспертизы и подготовки заключения.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Администрацией поселения готовится проект решения об утверждении границ территории, на которой будет осуществляться территориальное общественное самоуправление, и направляется в Совет </w:t>
      </w:r>
      <w:r w:rsidR="007D6182">
        <w:rPr>
          <w:rFonts w:ascii="Times New Roman" w:eastAsia="Arial CYR" w:hAnsi="Times New Roman" w:cs="Times New Roman"/>
          <w:sz w:val="28"/>
          <w:szCs w:val="28"/>
        </w:rPr>
        <w:t xml:space="preserve">Южно-Кубанского </w:t>
      </w:r>
      <w:r w:rsidRPr="00B81C9E">
        <w:rPr>
          <w:rFonts w:ascii="Times New Roman" w:hAnsi="Times New Roman" w:cs="Times New Roman"/>
          <w:sz w:val="28"/>
          <w:szCs w:val="28"/>
        </w:rPr>
        <w:t>сельского поселения Динского района.</w:t>
      </w:r>
    </w:p>
    <w:p w:rsidR="00B81C9E" w:rsidRPr="00B81C9E" w:rsidRDefault="00B81C9E" w:rsidP="00B81C9E">
      <w:pPr>
        <w:ind w:firstLine="709"/>
        <w:rPr>
          <w:rFonts w:ascii="Times New Roman" w:hAnsi="Times New Roman" w:cs="Times New Roman"/>
          <w:sz w:val="28"/>
          <w:szCs w:val="28"/>
        </w:rPr>
      </w:pPr>
      <w:r w:rsidRPr="008970F7">
        <w:rPr>
          <w:rFonts w:ascii="Times New Roman" w:hAnsi="Times New Roman" w:cs="Times New Roman"/>
          <w:sz w:val="28"/>
          <w:szCs w:val="28"/>
        </w:rPr>
        <w:t>3. После утверждения</w:t>
      </w:r>
      <w:r w:rsidRPr="00B81C9E">
        <w:rPr>
          <w:rFonts w:ascii="Times New Roman" w:hAnsi="Times New Roman" w:cs="Times New Roman"/>
          <w:sz w:val="28"/>
          <w:szCs w:val="28"/>
        </w:rPr>
        <w:t xml:space="preserve"> границ территории, на которой осуществляется</w:t>
      </w:r>
      <w:r w:rsidRPr="00B81C9E">
        <w:rPr>
          <w:rFonts w:ascii="Times New Roman" w:hAnsi="Times New Roman" w:cs="Times New Roman"/>
          <w:sz w:val="28"/>
          <w:szCs w:val="28"/>
          <w:highlight w:val="yellow"/>
        </w:rPr>
        <w:t xml:space="preserve"> </w:t>
      </w:r>
      <w:r w:rsidRPr="00B81C9E">
        <w:rPr>
          <w:rFonts w:ascii="Times New Roman" w:hAnsi="Times New Roman" w:cs="Times New Roman"/>
          <w:sz w:val="28"/>
          <w:szCs w:val="28"/>
        </w:rPr>
        <w:t>территориальное общественное самоуправление, проводится собрание, конференция, на которой утверждается устав территориального общественного самоуправления и проводятся выборы органов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4. Администрация </w:t>
      </w:r>
      <w:r w:rsidR="007D6182">
        <w:rPr>
          <w:rFonts w:ascii="Times New Roman" w:eastAsia="Arial CYR" w:hAnsi="Times New Roman" w:cs="Times New Roman"/>
          <w:sz w:val="28"/>
          <w:szCs w:val="28"/>
        </w:rPr>
        <w:t>Южно-Кубанского</w:t>
      </w:r>
      <w:r w:rsidRPr="00B81C9E">
        <w:rPr>
          <w:rFonts w:ascii="Times New Roman" w:eastAsia="Arial CYR" w:hAnsi="Times New Roman" w:cs="Times New Roman"/>
          <w:sz w:val="28"/>
          <w:szCs w:val="28"/>
        </w:rPr>
        <w:t xml:space="preserve"> сельского поселения Динского</w:t>
      </w:r>
      <w:r w:rsidRPr="00B81C9E">
        <w:rPr>
          <w:rFonts w:ascii="Times New Roman" w:eastAsia="Arial CYR" w:hAnsi="Times New Roman" w:cs="Times New Roman"/>
          <w:i/>
          <w:iCs/>
          <w:sz w:val="28"/>
          <w:szCs w:val="28"/>
        </w:rPr>
        <w:t xml:space="preserve"> </w:t>
      </w:r>
      <w:r w:rsidRPr="00B81C9E">
        <w:rPr>
          <w:rFonts w:ascii="Times New Roman" w:eastAsia="Arial CYR" w:hAnsi="Times New Roman" w:cs="Times New Roman"/>
          <w:sz w:val="28"/>
          <w:szCs w:val="28"/>
        </w:rPr>
        <w:t xml:space="preserve">района </w:t>
      </w:r>
      <w:r w:rsidRPr="00B81C9E">
        <w:rPr>
          <w:rFonts w:ascii="Times New Roman" w:eastAsia="Arial CYR" w:hAnsi="Times New Roman" w:cs="Times New Roman"/>
          <w:sz w:val="28"/>
          <w:szCs w:val="28"/>
        </w:rPr>
        <w:lastRenderedPageBreak/>
        <w:t>ведет реестр уставов</w:t>
      </w:r>
      <w:r w:rsidRPr="00B81C9E">
        <w:rPr>
          <w:rFonts w:ascii="Times New Roman" w:hAnsi="Times New Roman" w:cs="Times New Roman"/>
          <w:sz w:val="28"/>
          <w:szCs w:val="28"/>
        </w:rPr>
        <w:t xml:space="preserve">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p>
    <w:p w:rsidR="00B81C9E" w:rsidRDefault="009D2827" w:rsidP="00B81C9E">
      <w:pPr>
        <w:pStyle w:val="ConsPlusNormal"/>
        <w:suppressAutoHyphens w:val="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B81C9E" w:rsidRPr="00B81C9E">
        <w:rPr>
          <w:rFonts w:ascii="Times New Roman" w:hAnsi="Times New Roman" w:cs="Times New Roman"/>
          <w:b/>
          <w:sz w:val="28"/>
          <w:szCs w:val="28"/>
        </w:rPr>
        <w:t>Статья 6. Регистрация территориального общественного самоуправления</w:t>
      </w:r>
    </w:p>
    <w:p w:rsidR="000D48AB" w:rsidRPr="000D48AB" w:rsidRDefault="000D48AB" w:rsidP="000D48AB">
      <w:pPr>
        <w:rPr>
          <w:lang w:eastAsia="fa-IR" w:bidi="fa-IR"/>
        </w:rPr>
      </w:pPr>
    </w:p>
    <w:p w:rsidR="003D50AB" w:rsidRPr="00B81C9E" w:rsidRDefault="00B81C9E" w:rsidP="003D50AB">
      <w:pPr>
        <w:ind w:firstLine="709"/>
        <w:rPr>
          <w:rFonts w:ascii="Times New Roman" w:hAnsi="Times New Roman" w:cs="Times New Roman"/>
          <w:sz w:val="28"/>
          <w:szCs w:val="28"/>
        </w:rPr>
      </w:pPr>
      <w:bookmarkStart w:id="3" w:name="sub_10081"/>
      <w:r w:rsidRPr="00B81C9E">
        <w:rPr>
          <w:rFonts w:ascii="Times New Roman" w:hAnsi="Times New Roman" w:cs="Times New Roman"/>
          <w:sz w:val="28"/>
          <w:szCs w:val="28"/>
        </w:rPr>
        <w:t>1. ТОС считается учрежденным с момента регистрации устава ТОС.</w:t>
      </w:r>
      <w:r w:rsidR="003D50AB">
        <w:rPr>
          <w:rFonts w:ascii="Times New Roman" w:hAnsi="Times New Roman" w:cs="Times New Roman"/>
          <w:sz w:val="28"/>
          <w:szCs w:val="28"/>
        </w:rPr>
        <w:t xml:space="preserve"> Порядок регистрации устава ТОС определяется уставом Южно-Кубанского сельского поселения и (или) нормативными правовыми актами </w:t>
      </w:r>
      <w:r w:rsidR="003D50AB" w:rsidRPr="00B81C9E">
        <w:rPr>
          <w:rFonts w:ascii="Times New Roman" w:hAnsi="Times New Roman" w:cs="Times New Roman"/>
          <w:sz w:val="28"/>
          <w:szCs w:val="28"/>
        </w:rPr>
        <w:t>Совет</w:t>
      </w:r>
      <w:r w:rsidR="003D50AB">
        <w:rPr>
          <w:rFonts w:ascii="Times New Roman" w:hAnsi="Times New Roman" w:cs="Times New Roman"/>
          <w:sz w:val="28"/>
          <w:szCs w:val="28"/>
        </w:rPr>
        <w:t>а</w:t>
      </w:r>
      <w:r w:rsidR="003D50AB" w:rsidRPr="00B81C9E">
        <w:rPr>
          <w:rFonts w:ascii="Times New Roman" w:hAnsi="Times New Roman" w:cs="Times New Roman"/>
          <w:sz w:val="28"/>
          <w:szCs w:val="28"/>
        </w:rPr>
        <w:t xml:space="preserve"> </w:t>
      </w:r>
      <w:r w:rsidR="003D50AB">
        <w:rPr>
          <w:rFonts w:ascii="Times New Roman" w:eastAsia="Arial CYR" w:hAnsi="Times New Roman" w:cs="Times New Roman"/>
          <w:sz w:val="28"/>
          <w:szCs w:val="28"/>
        </w:rPr>
        <w:t xml:space="preserve">Южно-Кубанского </w:t>
      </w:r>
      <w:r w:rsidR="003D50AB" w:rsidRPr="00B81C9E">
        <w:rPr>
          <w:rFonts w:ascii="Times New Roman" w:hAnsi="Times New Roman" w:cs="Times New Roman"/>
          <w:sz w:val="28"/>
          <w:szCs w:val="28"/>
        </w:rPr>
        <w:t>сельского поселения Динского района.</w:t>
      </w:r>
    </w:p>
    <w:bookmarkEnd w:id="3"/>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В уставе ТОС устанавливаются: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территория, на которой осуществляется ТОС;</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цели, задачи, формы и основные направления деятельности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порядок формирования, прекращения полномочий, права и обязанности, срок полномочий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порядок принятия решений;</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5) порядок прекращения осуществления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bookmarkStart w:id="4" w:name="sub_10083"/>
      <w:r w:rsidRPr="00B81C9E">
        <w:rPr>
          <w:rFonts w:ascii="Times New Roman" w:hAnsi="Times New Roman" w:cs="Times New Roman"/>
          <w:sz w:val="28"/>
          <w:szCs w:val="28"/>
        </w:rPr>
        <w:t>3. На регистрацию необходимо представить следующие документы:</w:t>
      </w:r>
    </w:p>
    <w:bookmarkEnd w:id="4"/>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протокол собрания (конференции) граждан о создании территориального общественного самоуправления и об утверждении его устава;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устав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Устав территориального общественного самоуправления регистрируется администрацией поселения.</w:t>
      </w:r>
    </w:p>
    <w:p w:rsidR="00B81C9E" w:rsidRPr="00B81C9E" w:rsidRDefault="00B81C9E" w:rsidP="00B81C9E">
      <w:pPr>
        <w:ind w:firstLine="709"/>
        <w:rPr>
          <w:rFonts w:ascii="Times New Roman" w:hAnsi="Times New Roman" w:cs="Times New Roman"/>
          <w:sz w:val="28"/>
          <w:szCs w:val="28"/>
        </w:rPr>
      </w:pPr>
    </w:p>
    <w:p w:rsidR="00B81C9E" w:rsidRDefault="00B81C9E" w:rsidP="00B81C9E">
      <w:pPr>
        <w:pStyle w:val="ConsPlusNormal"/>
        <w:suppressAutoHyphens w:val="0"/>
        <w:ind w:firstLine="709"/>
        <w:jc w:val="both"/>
        <w:rPr>
          <w:rFonts w:ascii="Times New Roman" w:hAnsi="Times New Roman" w:cs="Times New Roman"/>
          <w:b/>
          <w:sz w:val="28"/>
          <w:szCs w:val="28"/>
        </w:rPr>
      </w:pPr>
      <w:r w:rsidRPr="003A5E99">
        <w:rPr>
          <w:rFonts w:ascii="Times New Roman" w:hAnsi="Times New Roman" w:cs="Times New Roman"/>
          <w:b/>
          <w:sz w:val="28"/>
          <w:szCs w:val="28"/>
        </w:rPr>
        <w:t>Статья 7. Участие граждан в осуществлении территориального общественного самоуправления</w:t>
      </w:r>
    </w:p>
    <w:p w:rsidR="000D48AB" w:rsidRPr="000D48AB" w:rsidRDefault="000D48AB" w:rsidP="000D48AB">
      <w:pPr>
        <w:rPr>
          <w:lang w:eastAsia="fa-IR" w:bidi="fa-IR"/>
        </w:rPr>
      </w:pPr>
    </w:p>
    <w:p w:rsidR="004664FC" w:rsidRDefault="004664FC" w:rsidP="00B81C9E">
      <w:pPr>
        <w:ind w:firstLine="709"/>
        <w:rPr>
          <w:rFonts w:ascii="Times New Roman" w:hAnsi="Times New Roman" w:cs="Times New Roman"/>
          <w:color w:val="2D2D2D"/>
          <w:spacing w:val="2"/>
          <w:sz w:val="28"/>
          <w:szCs w:val="28"/>
        </w:rPr>
      </w:pPr>
      <w:r>
        <w:rPr>
          <w:rFonts w:ascii="Times New Roman" w:hAnsi="Times New Roman" w:cs="Times New Roman"/>
          <w:sz w:val="28"/>
          <w:szCs w:val="28"/>
        </w:rPr>
        <w:t xml:space="preserve"> 1. </w:t>
      </w:r>
      <w:r w:rsidRPr="00D03312">
        <w:rPr>
          <w:rFonts w:ascii="Times New Roman" w:hAnsi="Times New Roman" w:cs="Times New Roman"/>
          <w:color w:val="2D2D2D"/>
          <w:spacing w:val="2"/>
          <w:sz w:val="28"/>
          <w:szCs w:val="28"/>
        </w:rPr>
        <w:t>Высшим органом управления территориального общественного самоуправления является собрание, конференция граждан.</w:t>
      </w:r>
    </w:p>
    <w:p w:rsidR="000D2E5C" w:rsidRPr="00B81C9E" w:rsidRDefault="000D2E5C" w:rsidP="00B81C9E">
      <w:pPr>
        <w:ind w:firstLine="709"/>
        <w:rPr>
          <w:rFonts w:ascii="Times New Roman" w:hAnsi="Times New Roman" w:cs="Times New Roman"/>
          <w:sz w:val="28"/>
          <w:szCs w:val="28"/>
        </w:rPr>
      </w:pPr>
      <w:r w:rsidRPr="004664FC">
        <w:rPr>
          <w:rFonts w:ascii="Times New Roman" w:hAnsi="Times New Roman" w:cs="Times New Roman"/>
          <w:sz w:val="28"/>
          <w:szCs w:val="28"/>
        </w:rPr>
        <w:t xml:space="preserve">2. </w:t>
      </w:r>
      <w:r w:rsidRPr="004664FC">
        <w:rPr>
          <w:rFonts w:ascii="Times New Roman" w:hAnsi="Times New Roman" w:cs="Times New Roman"/>
          <w:color w:val="2D2D2D"/>
          <w:spacing w:val="2"/>
          <w:sz w:val="28"/>
          <w:szCs w:val="28"/>
        </w:rPr>
        <w:t>Для организации и непосредственной реализации функций, принятых на себя территориальным общественным самоуправлением, собрание, конференция граждан избирает подотчетные собранию, конференции органы территориального общественного самоуправления (совет, комитет и другие) и контрольно-ревизионную комиссию (ревизора) территориального общественного самоуправления (далее - комиссия (ревизор).</w:t>
      </w:r>
    </w:p>
    <w:p w:rsidR="00B81C9E" w:rsidRPr="00B81C9E" w:rsidRDefault="000D2E5C" w:rsidP="00B81C9E">
      <w:pPr>
        <w:ind w:firstLine="709"/>
        <w:rPr>
          <w:rFonts w:ascii="Times New Roman" w:hAnsi="Times New Roman" w:cs="Times New Roman"/>
          <w:sz w:val="28"/>
          <w:szCs w:val="28"/>
        </w:rPr>
      </w:pPr>
      <w:bookmarkStart w:id="5" w:name="sub_10093"/>
      <w:r>
        <w:rPr>
          <w:rFonts w:ascii="Times New Roman" w:hAnsi="Times New Roman" w:cs="Times New Roman"/>
          <w:sz w:val="28"/>
          <w:szCs w:val="28"/>
        </w:rPr>
        <w:t>3</w:t>
      </w:r>
      <w:r w:rsidR="00B81C9E" w:rsidRPr="00B81C9E">
        <w:rPr>
          <w:rFonts w:ascii="Times New Roman" w:hAnsi="Times New Roman" w:cs="Times New Roman"/>
          <w:sz w:val="28"/>
          <w:szCs w:val="28"/>
        </w:rPr>
        <w:t>. Орган территориального общественного самоуправления является коллегиальным исполнительным органом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 поселения.</w:t>
      </w:r>
    </w:p>
    <w:bookmarkEnd w:id="5"/>
    <w:p w:rsidR="00F70CD5" w:rsidRDefault="001F626D" w:rsidP="001F626D">
      <w:pPr>
        <w:ind w:firstLine="709"/>
        <w:rPr>
          <w:rFonts w:ascii="Times New Roman" w:hAnsi="Times New Roman" w:cs="Times New Roman"/>
          <w:color w:val="2D2D2D"/>
          <w:spacing w:val="2"/>
          <w:sz w:val="28"/>
          <w:szCs w:val="28"/>
        </w:rPr>
      </w:pPr>
      <w:r w:rsidRPr="004664FC">
        <w:rPr>
          <w:rFonts w:ascii="Times New Roman" w:hAnsi="Times New Roman" w:cs="Times New Roman"/>
          <w:sz w:val="28"/>
          <w:szCs w:val="28"/>
        </w:rPr>
        <w:t>4</w:t>
      </w:r>
      <w:r w:rsidR="00052C54" w:rsidRPr="004664FC">
        <w:rPr>
          <w:rFonts w:ascii="Times New Roman" w:hAnsi="Times New Roman" w:cs="Times New Roman"/>
          <w:sz w:val="28"/>
          <w:szCs w:val="28"/>
        </w:rPr>
        <w:t xml:space="preserve">. </w:t>
      </w:r>
      <w:r w:rsidR="00FA569A" w:rsidRPr="004664FC">
        <w:rPr>
          <w:rFonts w:ascii="Times New Roman" w:hAnsi="Times New Roman" w:cs="Times New Roman"/>
          <w:color w:val="2D2D2D"/>
          <w:spacing w:val="2"/>
          <w:sz w:val="28"/>
          <w:szCs w:val="28"/>
        </w:rPr>
        <w:t xml:space="preserve">При числе жителей, проживающих на территории территориального общественного самоуправления, менее 300 человек вместо органов </w:t>
      </w:r>
      <w:r w:rsidR="00FA569A" w:rsidRPr="004664FC">
        <w:rPr>
          <w:rFonts w:ascii="Times New Roman" w:hAnsi="Times New Roman" w:cs="Times New Roman"/>
          <w:color w:val="2D2D2D"/>
          <w:spacing w:val="2"/>
          <w:sz w:val="28"/>
          <w:szCs w:val="28"/>
        </w:rPr>
        <w:lastRenderedPageBreak/>
        <w:t>территориального общественного самоуправления могут быть избраны уполномоченные выборные лица территориального общественного самоуправления.</w:t>
      </w:r>
    </w:p>
    <w:p w:rsidR="00052C54" w:rsidRPr="00B81C9E" w:rsidRDefault="001F626D" w:rsidP="001F626D">
      <w:pPr>
        <w:ind w:firstLine="709"/>
        <w:rPr>
          <w:rFonts w:ascii="Times New Roman" w:hAnsi="Times New Roman" w:cs="Times New Roman"/>
          <w:sz w:val="28"/>
          <w:szCs w:val="28"/>
        </w:rPr>
      </w:pPr>
      <w:r>
        <w:rPr>
          <w:rFonts w:ascii="Times New Roman" w:hAnsi="Times New Roman" w:cs="Times New Roman"/>
          <w:color w:val="2D2D2D"/>
          <w:spacing w:val="2"/>
          <w:sz w:val="28"/>
          <w:szCs w:val="28"/>
        </w:rPr>
        <w:t>5</w:t>
      </w:r>
      <w:r w:rsidR="00FA569A" w:rsidRPr="00D03312">
        <w:rPr>
          <w:rFonts w:ascii="Times New Roman" w:hAnsi="Times New Roman" w:cs="Times New Roman"/>
          <w:color w:val="2D2D2D"/>
          <w:spacing w:val="2"/>
          <w:sz w:val="28"/>
          <w:szCs w:val="28"/>
        </w:rPr>
        <w:t>. Выборы органов территориального общественного самоуправления осуществляются на собраниях, конференциях граждан на основе добровольного их волеизъявления, равного и прямого избирательного права путем открытого или тайного</w:t>
      </w:r>
      <w:r w:rsidR="00F70CD5">
        <w:rPr>
          <w:rFonts w:ascii="Times New Roman" w:hAnsi="Times New Roman" w:cs="Times New Roman"/>
          <w:color w:val="2D2D2D"/>
          <w:spacing w:val="2"/>
          <w:sz w:val="28"/>
          <w:szCs w:val="28"/>
        </w:rPr>
        <w:t xml:space="preserve"> </w:t>
      </w:r>
      <w:r w:rsidR="00FA569A" w:rsidRPr="00D03312">
        <w:rPr>
          <w:rFonts w:ascii="Times New Roman" w:hAnsi="Times New Roman" w:cs="Times New Roman"/>
          <w:color w:val="2D2D2D"/>
          <w:spacing w:val="2"/>
          <w:sz w:val="28"/>
          <w:szCs w:val="28"/>
        </w:rPr>
        <w:t>голосования.</w:t>
      </w:r>
    </w:p>
    <w:p w:rsidR="00B81C9E" w:rsidRPr="00B81C9E" w:rsidRDefault="001F626D" w:rsidP="00B81C9E">
      <w:pPr>
        <w:ind w:firstLine="709"/>
        <w:rPr>
          <w:rFonts w:ascii="Times New Roman" w:hAnsi="Times New Roman" w:cs="Times New Roman"/>
          <w:sz w:val="28"/>
          <w:szCs w:val="28"/>
        </w:rPr>
      </w:pPr>
      <w:r>
        <w:rPr>
          <w:rFonts w:ascii="Times New Roman" w:hAnsi="Times New Roman" w:cs="Times New Roman"/>
          <w:sz w:val="28"/>
          <w:szCs w:val="28"/>
        </w:rPr>
        <w:t>6</w:t>
      </w:r>
      <w:r w:rsidR="00B81C9E" w:rsidRPr="00B81C9E">
        <w:rPr>
          <w:rFonts w:ascii="Times New Roman" w:hAnsi="Times New Roman" w:cs="Times New Roman"/>
          <w:sz w:val="28"/>
          <w:szCs w:val="28"/>
        </w:rPr>
        <w:t xml:space="preserve">. Право избирать и быть избранным в органы территориального общественного самоуправления принадлежит гражданину Российской Федерации, проживающему на соответствующей территории и достигшему 16-летнего возраста. Не могут избирать и быть избранными в органы ТОС граждане, признанные судом </w:t>
      </w:r>
      <w:hyperlink r:id="rId9" w:history="1">
        <w:r w:rsidR="00B81C9E" w:rsidRPr="00B81C9E">
          <w:rPr>
            <w:rFonts w:ascii="Times New Roman" w:hAnsi="Times New Roman" w:cs="Times New Roman"/>
            <w:sz w:val="28"/>
            <w:szCs w:val="28"/>
          </w:rPr>
          <w:t>недееспособными</w:t>
        </w:r>
      </w:hyperlink>
      <w:r w:rsidR="00B81C9E" w:rsidRPr="00B81C9E">
        <w:rPr>
          <w:rFonts w:ascii="Times New Roman" w:hAnsi="Times New Roman" w:cs="Times New Roman"/>
          <w:sz w:val="28"/>
          <w:szCs w:val="28"/>
        </w:rPr>
        <w:t>, граждане, содержащиеся в местах лишения свободы по приговору суда.</w:t>
      </w:r>
    </w:p>
    <w:p w:rsidR="00B81C9E" w:rsidRPr="00B81C9E" w:rsidRDefault="001F626D" w:rsidP="00B81C9E">
      <w:pPr>
        <w:ind w:firstLine="709"/>
        <w:rPr>
          <w:rFonts w:ascii="Times New Roman" w:hAnsi="Times New Roman" w:cs="Times New Roman"/>
          <w:sz w:val="28"/>
          <w:szCs w:val="28"/>
        </w:rPr>
      </w:pPr>
      <w:r>
        <w:rPr>
          <w:rFonts w:ascii="Times New Roman" w:hAnsi="Times New Roman" w:cs="Times New Roman"/>
          <w:sz w:val="28"/>
          <w:szCs w:val="28"/>
        </w:rPr>
        <w:t>7</w:t>
      </w:r>
      <w:r w:rsidR="00B81C9E" w:rsidRPr="00B81C9E">
        <w:rPr>
          <w:rFonts w:ascii="Times New Roman" w:hAnsi="Times New Roman" w:cs="Times New Roman"/>
          <w:sz w:val="28"/>
          <w:szCs w:val="28"/>
        </w:rPr>
        <w:t>. Подготовка и проведение выборов в органы территориального общественного самоуправления осуществляются открыто и гласно.</w:t>
      </w:r>
    </w:p>
    <w:p w:rsidR="00B81C9E" w:rsidRPr="00B81C9E" w:rsidRDefault="001F626D" w:rsidP="00B81C9E">
      <w:pPr>
        <w:ind w:firstLine="709"/>
        <w:rPr>
          <w:rFonts w:ascii="Times New Roman" w:hAnsi="Times New Roman" w:cs="Times New Roman"/>
          <w:sz w:val="28"/>
          <w:szCs w:val="28"/>
        </w:rPr>
      </w:pPr>
      <w:bookmarkStart w:id="6" w:name="sub_10098"/>
      <w:r>
        <w:rPr>
          <w:rFonts w:ascii="Times New Roman" w:hAnsi="Times New Roman" w:cs="Times New Roman"/>
          <w:sz w:val="28"/>
          <w:szCs w:val="28"/>
        </w:rPr>
        <w:t>8</w:t>
      </w:r>
      <w:r w:rsidR="00B81C9E" w:rsidRPr="00B81C9E">
        <w:rPr>
          <w:rFonts w:ascii="Times New Roman" w:hAnsi="Times New Roman" w:cs="Times New Roman"/>
          <w:sz w:val="28"/>
          <w:szCs w:val="28"/>
        </w:rPr>
        <w:t>. Собрание граждан по вопросам организации и осуществления ТОС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rsidR="00B81C9E" w:rsidRPr="00B81C9E" w:rsidRDefault="001F626D" w:rsidP="00B81C9E">
      <w:pPr>
        <w:ind w:firstLine="709"/>
        <w:rPr>
          <w:rFonts w:ascii="Times New Roman" w:hAnsi="Times New Roman" w:cs="Times New Roman"/>
          <w:sz w:val="28"/>
          <w:szCs w:val="28"/>
        </w:rPr>
      </w:pPr>
      <w:bookmarkStart w:id="7" w:name="sub_10099"/>
      <w:bookmarkEnd w:id="6"/>
      <w:r>
        <w:rPr>
          <w:rFonts w:ascii="Times New Roman" w:hAnsi="Times New Roman" w:cs="Times New Roman"/>
          <w:sz w:val="28"/>
          <w:szCs w:val="28"/>
        </w:rPr>
        <w:t>9</w:t>
      </w:r>
      <w:r w:rsidR="00B81C9E" w:rsidRPr="00B81C9E">
        <w:rPr>
          <w:rFonts w:ascii="Times New Roman" w:hAnsi="Times New Roman" w:cs="Times New Roman"/>
          <w:sz w:val="28"/>
          <w:szCs w:val="28"/>
        </w:rPr>
        <w:t>. Конференция граждан по вопросам организации и осуществления территориального общественного самоуправления считается правомочной, если в ней принимает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bookmarkEnd w:id="7"/>
    <w:p w:rsidR="00B81C9E" w:rsidRPr="00B81C9E" w:rsidRDefault="00F70CD5" w:rsidP="00B81C9E">
      <w:pPr>
        <w:ind w:firstLine="709"/>
        <w:rPr>
          <w:rFonts w:ascii="Times New Roman" w:hAnsi="Times New Roman" w:cs="Times New Roman"/>
          <w:sz w:val="28"/>
          <w:szCs w:val="28"/>
        </w:rPr>
      </w:pPr>
      <w:r w:rsidRPr="001F626D">
        <w:rPr>
          <w:rFonts w:ascii="Times New Roman" w:hAnsi="Times New Roman" w:cs="Times New Roman"/>
          <w:sz w:val="28"/>
          <w:szCs w:val="28"/>
        </w:rPr>
        <w:t>10</w:t>
      </w:r>
      <w:r w:rsidR="00B81C9E" w:rsidRPr="001F626D">
        <w:rPr>
          <w:rFonts w:ascii="Times New Roman" w:hAnsi="Times New Roman" w:cs="Times New Roman"/>
          <w:sz w:val="28"/>
          <w:szCs w:val="28"/>
        </w:rPr>
        <w:t>. На собрании</w:t>
      </w:r>
      <w:r w:rsidR="00B81C9E" w:rsidRPr="00B81C9E">
        <w:rPr>
          <w:rFonts w:ascii="Times New Roman" w:hAnsi="Times New Roman" w:cs="Times New Roman"/>
          <w:sz w:val="28"/>
          <w:szCs w:val="28"/>
        </w:rPr>
        <w:t>, конференции граждан может выдвигаться неограниченное количество кандидатур в члены органа территориального общественного самоуправления. Участник собрания, конференции граждан может внести свою кандидатуру в состав ТОС.</w:t>
      </w:r>
    </w:p>
    <w:p w:rsidR="00B81C9E" w:rsidRPr="00B81C9E" w:rsidRDefault="001F626D" w:rsidP="00B81C9E">
      <w:pPr>
        <w:ind w:firstLine="709"/>
        <w:rPr>
          <w:rFonts w:ascii="Times New Roman" w:hAnsi="Times New Roman" w:cs="Times New Roman"/>
          <w:sz w:val="28"/>
          <w:szCs w:val="28"/>
        </w:rPr>
      </w:pPr>
      <w:r>
        <w:rPr>
          <w:rFonts w:ascii="Times New Roman" w:hAnsi="Times New Roman" w:cs="Times New Roman"/>
          <w:sz w:val="28"/>
          <w:szCs w:val="28"/>
        </w:rPr>
        <w:t>11</w:t>
      </w:r>
      <w:r w:rsidR="00B81C9E" w:rsidRPr="00B81C9E">
        <w:rPr>
          <w:rFonts w:ascii="Times New Roman" w:hAnsi="Times New Roman" w:cs="Times New Roman"/>
          <w:sz w:val="28"/>
          <w:szCs w:val="28"/>
        </w:rPr>
        <w:t>. Все выдвинутые кандидатуры в члены органа территориального общественного самоуправления обсуждаются открыто. Каждый присутствующий на собрании, конференции граждан имеет право участвовать в обсуждении предлагаемых кандидатур, вести агитацию "за" или "против" предложенных кандидатур. Кандидат в члены органа ТОС может снять свою кандидатуру.</w:t>
      </w:r>
    </w:p>
    <w:p w:rsidR="00B81C9E" w:rsidRPr="00B81C9E" w:rsidRDefault="001F626D" w:rsidP="00B81C9E">
      <w:pPr>
        <w:ind w:firstLine="709"/>
        <w:rPr>
          <w:rFonts w:ascii="Times New Roman" w:hAnsi="Times New Roman" w:cs="Times New Roman"/>
          <w:sz w:val="28"/>
          <w:szCs w:val="28"/>
        </w:rPr>
      </w:pPr>
      <w:r>
        <w:rPr>
          <w:rFonts w:ascii="Times New Roman" w:hAnsi="Times New Roman" w:cs="Times New Roman"/>
          <w:sz w:val="28"/>
          <w:szCs w:val="28"/>
        </w:rPr>
        <w:t>12</w:t>
      </w:r>
      <w:r w:rsidR="00B81C9E" w:rsidRPr="00B81C9E">
        <w:rPr>
          <w:rFonts w:ascii="Times New Roman" w:hAnsi="Times New Roman" w:cs="Times New Roman"/>
          <w:sz w:val="28"/>
          <w:szCs w:val="28"/>
        </w:rPr>
        <w:t>. Президиум собрания, конференции граждан организует голосование по выборам членов органа территориального общественного самоуправления. При открытом голосовании после обсуждения кандидатур председательствующий проводит голосование по избранию органа территориального общественного самоуправления по каждой кандидатуре "за", "против" или "воздержался". Для подсчета голосов избирается счетная комиссия.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w:t>
      </w:r>
      <w:r w:rsidR="001F626D">
        <w:rPr>
          <w:rFonts w:ascii="Times New Roman" w:hAnsi="Times New Roman" w:cs="Times New Roman"/>
          <w:sz w:val="28"/>
          <w:szCs w:val="28"/>
        </w:rPr>
        <w:t>3</w:t>
      </w:r>
      <w:r w:rsidRPr="00B81C9E">
        <w:rPr>
          <w:rFonts w:ascii="Times New Roman" w:hAnsi="Times New Roman" w:cs="Times New Roman"/>
          <w:sz w:val="28"/>
          <w:szCs w:val="28"/>
        </w:rPr>
        <w:t>. При тайном голосовании собрание, конференция граждан по обсуждаемым кандидатурам большинством голосов принимает решение об их включении в бюллетень для тайного голосования. Счетная комиссия изготавливает бюллетени и выдает их участникам собрания, делегатам конференции, проводит голосование, определяет его результаты и сообщает их собранию, конференции граждан. Собрание, конференция граждан утверждает результаты голосования.</w:t>
      </w:r>
    </w:p>
    <w:p w:rsidR="001F626D" w:rsidRDefault="00B81C9E" w:rsidP="00B81C9E">
      <w:pPr>
        <w:ind w:firstLine="709"/>
        <w:rPr>
          <w:rFonts w:ascii="Times New Roman" w:hAnsi="Times New Roman" w:cs="Times New Roman"/>
          <w:sz w:val="28"/>
          <w:szCs w:val="28"/>
        </w:rPr>
      </w:pPr>
      <w:bookmarkStart w:id="8" w:name="sub_100914"/>
      <w:r w:rsidRPr="00B81C9E">
        <w:rPr>
          <w:rFonts w:ascii="Times New Roman" w:hAnsi="Times New Roman" w:cs="Times New Roman"/>
          <w:sz w:val="28"/>
          <w:szCs w:val="28"/>
        </w:rPr>
        <w:t>1</w:t>
      </w:r>
      <w:r w:rsidR="001F626D">
        <w:rPr>
          <w:rFonts w:ascii="Times New Roman" w:hAnsi="Times New Roman" w:cs="Times New Roman"/>
          <w:sz w:val="28"/>
          <w:szCs w:val="28"/>
        </w:rPr>
        <w:t>4</w:t>
      </w:r>
      <w:r w:rsidRPr="00B81C9E">
        <w:rPr>
          <w:rFonts w:ascii="Times New Roman" w:hAnsi="Times New Roman" w:cs="Times New Roman"/>
          <w:sz w:val="28"/>
          <w:szCs w:val="28"/>
        </w:rPr>
        <w:t xml:space="preserve">. </w:t>
      </w:r>
      <w:bookmarkEnd w:id="8"/>
      <w:r w:rsidR="001F626D" w:rsidRPr="00D03312">
        <w:rPr>
          <w:rFonts w:ascii="Times New Roman" w:hAnsi="Times New Roman" w:cs="Times New Roman"/>
          <w:color w:val="2D2D2D"/>
          <w:spacing w:val="2"/>
          <w:sz w:val="28"/>
          <w:szCs w:val="28"/>
        </w:rPr>
        <w:t xml:space="preserve">При проведении тайного голосования форма бюллетеня, процедура его </w:t>
      </w:r>
      <w:r w:rsidR="001F626D" w:rsidRPr="00D03312">
        <w:rPr>
          <w:rFonts w:ascii="Times New Roman" w:hAnsi="Times New Roman" w:cs="Times New Roman"/>
          <w:color w:val="2D2D2D"/>
          <w:spacing w:val="2"/>
          <w:sz w:val="28"/>
          <w:szCs w:val="28"/>
        </w:rPr>
        <w:lastRenderedPageBreak/>
        <w:t>заполнения и порядок голосования утверждаются собранием, конференцией граждан.</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Избранными в члены органа территориального общественного самоуправления считаются кандидаты, набравшие наибольшее число голосов участников собрания, делегатов конференции граждан.</w:t>
      </w:r>
    </w:p>
    <w:p w:rsidR="00B81C9E" w:rsidRPr="00B81C9E" w:rsidRDefault="00B81C9E" w:rsidP="00B81C9E">
      <w:pPr>
        <w:ind w:firstLine="709"/>
        <w:rPr>
          <w:rFonts w:ascii="Times New Roman" w:hAnsi="Times New Roman" w:cs="Times New Roman"/>
          <w:sz w:val="28"/>
          <w:szCs w:val="28"/>
        </w:rPr>
      </w:pPr>
    </w:p>
    <w:p w:rsidR="00B81C9E" w:rsidRDefault="00B81C9E" w:rsidP="00B81C9E">
      <w:pPr>
        <w:pStyle w:val="ConsPlusNormal"/>
        <w:suppressAutoHyphens w:val="0"/>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8. Статус члена органа территориального общественного самоуправления</w:t>
      </w:r>
    </w:p>
    <w:p w:rsidR="000D0EDA" w:rsidRPr="000D0EDA" w:rsidRDefault="000D0EDA" w:rsidP="000D0EDA">
      <w:pPr>
        <w:rPr>
          <w:lang w:eastAsia="fa-IR" w:bidi="fa-IR"/>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Члену органа ТОС гарантируются условия для беспрепятственного и эффективного осуществления полномочий, защита прав, чести и достоинства.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Срок полномочий члена органа ТОС соответствует сроку полномочий органа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Полномочия члена органа территориального общественного самоуправления начинаются со дня его избрания и прекращаются с момента начала работы вновь избранного органа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Член органа ТОС осуществляет свои полномочия на непостоянной основе.</w:t>
      </w:r>
    </w:p>
    <w:p w:rsidR="00B81C9E" w:rsidRPr="00B81C9E" w:rsidRDefault="00B81C9E" w:rsidP="00B81C9E">
      <w:pPr>
        <w:ind w:firstLine="709"/>
        <w:rPr>
          <w:rFonts w:ascii="Times New Roman" w:hAnsi="Times New Roman" w:cs="Times New Roman"/>
          <w:sz w:val="28"/>
          <w:szCs w:val="28"/>
        </w:rPr>
      </w:pPr>
      <w:bookmarkStart w:id="9" w:name="sub_10105"/>
      <w:r w:rsidRPr="00B81C9E">
        <w:rPr>
          <w:rFonts w:ascii="Times New Roman" w:hAnsi="Times New Roman" w:cs="Times New Roman"/>
          <w:sz w:val="28"/>
          <w:szCs w:val="28"/>
        </w:rPr>
        <w:t>5. Член органа ТОС может принимать участие в деятельности органов местного самоуправления муниципального образования по вопросам, затрагивающим интересы граждан соответствующей территории, с правом совещательного голоса.</w:t>
      </w:r>
    </w:p>
    <w:p w:rsidR="00B81C9E" w:rsidRPr="00B81C9E" w:rsidRDefault="00B81C9E" w:rsidP="00B81C9E">
      <w:pPr>
        <w:ind w:firstLine="709"/>
        <w:rPr>
          <w:rFonts w:ascii="Times New Roman" w:hAnsi="Times New Roman" w:cs="Times New Roman"/>
          <w:sz w:val="28"/>
          <w:szCs w:val="28"/>
        </w:rPr>
      </w:pPr>
    </w:p>
    <w:bookmarkEnd w:id="9"/>
    <w:p w:rsid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9. Орган территориального общественного самоуправления</w:t>
      </w:r>
    </w:p>
    <w:p w:rsidR="000D0EDA" w:rsidRPr="000D0EDA" w:rsidRDefault="000D0EDA" w:rsidP="000D0EDA">
      <w:pPr>
        <w:rPr>
          <w:lang w:eastAsia="fa-IR" w:bidi="fa-IR"/>
        </w:rPr>
      </w:pP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1. Основной формой работы органа ТОС является заседание, на котором решаются вопросы, отнесенные к его ведению.</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2</w:t>
      </w:r>
      <w:r w:rsidR="004664FC">
        <w:rPr>
          <w:rFonts w:ascii="Times New Roman" w:hAnsi="Times New Roman" w:cs="Times New Roman"/>
          <w:sz w:val="28"/>
          <w:szCs w:val="28"/>
        </w:rPr>
        <w:t>.</w:t>
      </w:r>
      <w:r w:rsidRPr="00B81C9E">
        <w:rPr>
          <w:rFonts w:ascii="Times New Roman" w:hAnsi="Times New Roman" w:cs="Times New Roman"/>
          <w:sz w:val="28"/>
          <w:szCs w:val="28"/>
        </w:rPr>
        <w:t xml:space="preserve"> Заседание органа территориального общественного самоуправления проводится по мере необходимости, но не реже одного раза в квартал</w:t>
      </w:r>
      <w:r w:rsidR="00471E32">
        <w:rPr>
          <w:rFonts w:ascii="Times New Roman" w:hAnsi="Times New Roman" w:cs="Times New Roman"/>
          <w:sz w:val="28"/>
          <w:szCs w:val="28"/>
        </w:rPr>
        <w:t>.</w:t>
      </w:r>
      <w:r w:rsidRPr="00B81C9E">
        <w:rPr>
          <w:rFonts w:ascii="Times New Roman" w:hAnsi="Times New Roman" w:cs="Times New Roman"/>
          <w:sz w:val="28"/>
          <w:szCs w:val="28"/>
        </w:rPr>
        <w:t xml:space="preserve"> </w:t>
      </w:r>
      <w:r w:rsidR="00471E32">
        <w:rPr>
          <w:rFonts w:ascii="Times New Roman" w:hAnsi="Times New Roman" w:cs="Times New Roman"/>
          <w:sz w:val="28"/>
          <w:szCs w:val="28"/>
        </w:rPr>
        <w:t>З</w:t>
      </w:r>
      <w:r w:rsidRPr="00B81C9E">
        <w:rPr>
          <w:rFonts w:ascii="Times New Roman" w:hAnsi="Times New Roman" w:cs="Times New Roman"/>
          <w:sz w:val="28"/>
          <w:szCs w:val="28"/>
        </w:rPr>
        <w:t>аседание считается правомочным, если на нем принимает участие не менее половины от установленного числа членов органа территориального общественного самоуправления.</w:t>
      </w:r>
    </w:p>
    <w:p w:rsidR="00B81C9E" w:rsidRPr="00B81C9E" w:rsidRDefault="00B81C9E" w:rsidP="00B81C9E">
      <w:pPr>
        <w:widowControl/>
        <w:ind w:firstLine="709"/>
        <w:rPr>
          <w:rFonts w:ascii="Times New Roman" w:hAnsi="Times New Roman" w:cs="Times New Roman"/>
          <w:sz w:val="28"/>
          <w:szCs w:val="28"/>
        </w:rPr>
      </w:pPr>
      <w:bookmarkStart w:id="10" w:name="sub_101121"/>
      <w:r w:rsidRPr="00B81C9E">
        <w:rPr>
          <w:rFonts w:ascii="Times New Roman" w:hAnsi="Times New Roman" w:cs="Times New Roman"/>
          <w:sz w:val="28"/>
          <w:szCs w:val="28"/>
        </w:rPr>
        <w:t>2.1. Орган территориального общественного самоуправления:</w:t>
      </w:r>
    </w:p>
    <w:bookmarkEnd w:id="10"/>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1) представляет интересы населения, проживающего на соответствующей территории;</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2) обеспечивает исполнение решений, принятых на собраниях и конференциях граждан;</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3) может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органами местного самоуправления и с использованием средств местного бюджета;</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B81C9E">
        <w:rPr>
          <w:rFonts w:ascii="Times New Roman" w:hAnsi="Times New Roman" w:cs="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3. Избрание председателя органа ТОС, его заместителя и секретаря органа территориального общественного самоуправления осуществляется на первом заседании органа территориального общественного самоуправления из числа его членов путем открытого голосования.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4. Председатель органа ТОС организует его работу по представлению интересов населения, проживающего на соответствующей территории, и обеспечению исполнения решений, принятых на собраниях, конференциях граждан.</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5. Первое заседание органа территориального общественного самоуправления проводится сразу после окончания работы собрания, конференции граждан. Открывает и ведет его председательствующий на собрании, конференции граждан.</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6. 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а в его отсутствие - заместителем председателя органа территориального общественного самоуправления.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Внеочередные заседания органа территориального общественного самоуправления созываются председателем органа территориального общественного самоуправления по инициативе не менее одной третьей членов органа территориального общественного самоуправления или председателя органа территориального общественного самоуправления.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7. О времени созыва и месте проведения заседания органа ТОС, а также о вопросах, вносимых на рассмотрение заседания, председатель органа территориального общественного самоуправления сообщает членам органа ТОС и доводит до сведения населения не позднее чем за три дня до дня заседания.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8. По вопросам, вносимым на заседание органа ТОС, принимается решение. Решение органа ТОС принимается открытым голосованием и считается принятым, если за него проголосовало более половины от числа присутствующих членов органа территориального общественного самоуправления.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9. Во время заседания ведется протокол органа ТОС. Протокол подписывается председателем органа территориального общественного самоуправления и секретарем органа территориального общественного самоуправления.</w:t>
      </w:r>
    </w:p>
    <w:p w:rsidR="00B81C9E" w:rsidRPr="00B81C9E" w:rsidRDefault="00B81C9E" w:rsidP="00B81C9E">
      <w:pPr>
        <w:ind w:firstLine="709"/>
        <w:rPr>
          <w:rFonts w:ascii="Times New Roman" w:hAnsi="Times New Roman" w:cs="Times New Roman"/>
          <w:sz w:val="28"/>
          <w:szCs w:val="28"/>
        </w:rPr>
      </w:pPr>
    </w:p>
    <w:p w:rsidR="00B81C9E" w:rsidRDefault="00B81C9E" w:rsidP="00B81C9E">
      <w:pPr>
        <w:widowControl/>
        <w:ind w:firstLine="709"/>
        <w:rPr>
          <w:rFonts w:ascii="Times New Roman" w:hAnsi="Times New Roman" w:cs="Times New Roman"/>
          <w:b/>
          <w:sz w:val="28"/>
          <w:szCs w:val="28"/>
        </w:rPr>
      </w:pPr>
      <w:r w:rsidRPr="00B81C9E">
        <w:rPr>
          <w:rFonts w:ascii="Times New Roman" w:hAnsi="Times New Roman" w:cs="Times New Roman"/>
          <w:b/>
          <w:sz w:val="28"/>
          <w:szCs w:val="28"/>
        </w:rPr>
        <w:t>Статья 10. Председатель органа территориального общественного самоуправления</w:t>
      </w:r>
    </w:p>
    <w:p w:rsidR="000D0EDA" w:rsidRPr="00B81C9E" w:rsidRDefault="000D0EDA" w:rsidP="00B81C9E">
      <w:pPr>
        <w:widowControl/>
        <w:ind w:firstLine="709"/>
        <w:rPr>
          <w:rFonts w:ascii="Times New Roman" w:hAnsi="Times New Roman" w:cs="Times New Roman"/>
          <w:b/>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Председатель органа ТОС организует его работу. Председатель органа территориального общественного самоуправления избирается на срок полномочий органа территориального общественного самоуправления и исполняет свои обязанности до избрания председателя органа ТОС нового состава.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2. Председатель органа ТОС подотчетен органу территориального общественного самоуправления и собранию, конференции граждан и может быть </w:t>
      </w:r>
      <w:r w:rsidRPr="00B81C9E">
        <w:rPr>
          <w:rFonts w:ascii="Times New Roman" w:hAnsi="Times New Roman" w:cs="Times New Roman"/>
          <w:sz w:val="28"/>
          <w:szCs w:val="28"/>
        </w:rPr>
        <w:lastRenderedPageBreak/>
        <w:t>в любое время отозван путем открытого голосования на заседании органа территориального общественного самоуправления, собрании, конференции граждан.</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Добровольное сложение председателем органа ТОС своих полномочий удовлетворяется большинством голосов от числа членов органа территориального общественного самоуправления, установленного для данного органа территориального общественного самоуправления, на основании его письменного заявления. В случае непринятия органом ТОС отставки председатель органа территориального общественного самоуправления вправе сложить свои полномочия по истечении одного месяца после подачи заявления.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Председатель органа ТОС:</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представляет орган территориального общественного самоуправления в отношениях с населением, предприятиями, учреждениями, организациями, расположенными на соответствующей территории или обслуживающими жителей данной территории, а также с органами местного самоуправления;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созывает заседания органа территориального общественного самоуправления, доводит до сведения членов органа территориального общественного самоуправления, населения время и место его проведения;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осуществляет руководство подготовкой заседания органа территориального общественного самоуправления и вопросов, вносимых на его рассмотрение;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ведет заседания органа территориального общественного самоуправления, подписывает решения органа территориального общественного самоуправления, протоколы и другие документы;</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5) дает поручения членам органа ТОС;</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6) обеспечивает в соответствии с решением органа территориального общественного самоуправления организацию опроса населения, обсуждение гражданами важнейших вопросов местного значения, организует прием граждан, рассмотрение их обращений, заявлений и жалоб;</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7) созывает собрания, конференции граждан, организует подготовку вопросов для рассмотрения;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8) может открывать и закрывать расчетные счета территориального общественного самоуправления в банках и является распорядителем по этим счетам;</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9) от имени органа ТОС подписывает исковые заявления, направляемые в судебные органы, в случаях, предусмотренных действующим законодательством;</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10) обеспечивает организацию выборов членов органа территориального общественного самоуправления взамен выбывших;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11) решает иные вопросы, порученные ему органом ТОС, собранием, конференцией граждан или переданные органами местного самоуправления </w:t>
      </w:r>
      <w:r w:rsidR="000D0EDA">
        <w:rPr>
          <w:rFonts w:ascii="Times New Roman" w:eastAsia="Arial CYR" w:hAnsi="Times New Roman" w:cs="Times New Roman"/>
          <w:sz w:val="28"/>
          <w:szCs w:val="28"/>
        </w:rPr>
        <w:t>Южно-Кубанского</w:t>
      </w:r>
      <w:r w:rsidRPr="00B81C9E">
        <w:rPr>
          <w:rFonts w:ascii="Times New Roman" w:hAnsi="Times New Roman" w:cs="Times New Roman"/>
          <w:sz w:val="28"/>
          <w:szCs w:val="28"/>
        </w:rPr>
        <w:t xml:space="preserve"> сельского поселения Динского района.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5. Председатель органа ТОС имеет </w:t>
      </w:r>
      <w:r w:rsidRPr="000D0EDA">
        <w:rPr>
          <w:rStyle w:val="a4"/>
          <w:rFonts w:ascii="Times New Roman" w:hAnsi="Times New Roman" w:cs="Times New Roman"/>
          <w:b w:val="0"/>
          <w:color w:val="auto"/>
          <w:sz w:val="28"/>
          <w:szCs w:val="28"/>
        </w:rPr>
        <w:t>удостоверение</w:t>
      </w:r>
      <w:r w:rsidR="000D0EDA">
        <w:rPr>
          <w:rFonts w:ascii="Times New Roman" w:hAnsi="Times New Roman" w:cs="Times New Roman"/>
          <w:sz w:val="28"/>
          <w:szCs w:val="28"/>
        </w:rPr>
        <w:t>,</w:t>
      </w:r>
      <w:r w:rsidRPr="00B81C9E">
        <w:rPr>
          <w:rFonts w:ascii="Times New Roman" w:hAnsi="Times New Roman" w:cs="Times New Roman"/>
          <w:sz w:val="28"/>
          <w:szCs w:val="28"/>
        </w:rPr>
        <w:t xml:space="preserve"> являющееся основным документом, подтверждающим его полномочия. Удостоверение подписывается главой </w:t>
      </w:r>
      <w:r w:rsidR="000D0EDA">
        <w:rPr>
          <w:rFonts w:ascii="Times New Roman" w:eastAsia="Arial CYR" w:hAnsi="Times New Roman" w:cs="Times New Roman"/>
          <w:sz w:val="28"/>
          <w:szCs w:val="28"/>
        </w:rPr>
        <w:t>Южно-Кубанского</w:t>
      </w:r>
      <w:r w:rsidRPr="00B81C9E">
        <w:rPr>
          <w:rFonts w:ascii="Times New Roman" w:hAnsi="Times New Roman" w:cs="Times New Roman"/>
          <w:sz w:val="28"/>
          <w:szCs w:val="28"/>
        </w:rPr>
        <w:t xml:space="preserve"> сельского поселения Динского района. Выдача удостоверения производится лично руководителю органа территориального </w:t>
      </w:r>
      <w:r w:rsidRPr="00B81C9E">
        <w:rPr>
          <w:rFonts w:ascii="Times New Roman" w:hAnsi="Times New Roman" w:cs="Times New Roman"/>
          <w:sz w:val="28"/>
          <w:szCs w:val="28"/>
        </w:rPr>
        <w:lastRenderedPageBreak/>
        <w:t>общественного самоуправления под подпись в регистрационном журнале.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6. Заместитель председателя органа ТОС в соответствии с определенными на первом заседании органа территориального общественного самоуправления обязанностями выполняет поручения председателя органа территориального общественного самоуправления, а в случаях отсутствия председателя или невозможности выполнения им обязанностей осуществляет его функции.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7. Полномочия председателя органа территориального общественного самоуправления и членов органа территориального общественного самоуправления досрочно прекращаются в случаях: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подачи личного заявления о прекращении полномочий;</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выбытия на постоянное место жительства за пределы соответствующей территории;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смерти;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решения собрания, конференции граждан;</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5) вступления в силу приговора суда;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6) по основаниям, предусмотренным законодательством Российской Федерации о труде (если полномочия осуществляются на постоянной основе).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8. Выборы новых членов органа ТОС и его председателя производятся не позднее одного месяца со дня прекращения полномочий прежних.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9. В случае досрочного прекращения полномочий председателя органа ТОС, заместитель председателя органа ТОС или один из членов органа ТОС исполняет полномочия председателя до избрания нового председателя органа территориального общественного самоуправления. Во время исполнения заместителем председателя органа территориального общественного самоуправления или членом органа территориального общественного самоуправления обязанностей председателя органа территориального общественного самоуправления на него распространяются </w:t>
      </w:r>
      <w:r w:rsidRPr="000D0EDA">
        <w:rPr>
          <w:rStyle w:val="a4"/>
          <w:rFonts w:ascii="Times New Roman" w:hAnsi="Times New Roman" w:cs="Times New Roman"/>
          <w:b w:val="0"/>
          <w:color w:val="auto"/>
          <w:sz w:val="28"/>
          <w:szCs w:val="28"/>
        </w:rPr>
        <w:t>права, обязанности</w:t>
      </w:r>
      <w:r w:rsidRPr="000D0EDA">
        <w:rPr>
          <w:rFonts w:ascii="Times New Roman" w:hAnsi="Times New Roman" w:cs="Times New Roman"/>
          <w:sz w:val="28"/>
          <w:szCs w:val="28"/>
        </w:rPr>
        <w:t xml:space="preserve"> </w:t>
      </w:r>
      <w:r w:rsidRPr="00B81C9E">
        <w:rPr>
          <w:rFonts w:ascii="Times New Roman" w:hAnsi="Times New Roman" w:cs="Times New Roman"/>
          <w:sz w:val="28"/>
          <w:szCs w:val="28"/>
        </w:rPr>
        <w:t>и ответственность председателя органа территориального общественного самоуправления.</w:t>
      </w:r>
    </w:p>
    <w:p w:rsidR="00253EE9" w:rsidRPr="00253EE9" w:rsidRDefault="00253EE9" w:rsidP="00253EE9">
      <w:pPr>
        <w:shd w:val="clear" w:color="auto" w:fill="FFFFFF"/>
        <w:spacing w:before="375" w:after="225"/>
        <w:ind w:firstLine="851"/>
        <w:textAlignment w:val="baseline"/>
        <w:outlineLvl w:val="2"/>
        <w:rPr>
          <w:rFonts w:ascii="Times New Roman" w:hAnsi="Times New Roman" w:cs="Times New Roman"/>
          <w:b/>
          <w:color w:val="4C4C4C"/>
          <w:spacing w:val="2"/>
          <w:sz w:val="28"/>
          <w:szCs w:val="28"/>
        </w:rPr>
      </w:pPr>
      <w:r w:rsidRPr="00253EE9">
        <w:rPr>
          <w:rFonts w:ascii="Times New Roman" w:hAnsi="Times New Roman" w:cs="Times New Roman"/>
          <w:b/>
          <w:color w:val="4C4C4C"/>
          <w:spacing w:val="2"/>
          <w:sz w:val="28"/>
          <w:szCs w:val="28"/>
        </w:rPr>
        <w:t>Статья 11. Контрольно-ревизионный орган территориального общественного самоуправления</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t>1. Комиссия (ревизор) как контрольно-ревизионный орган территориального общественного самоуправления создается для контроля и проверки финансово-хозяйственной деятельности органа территориального общественного самоуправления. Комиссия (ревизор) подотчетна только собранию, конференции граждан.</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t>Комиссия (ревизор) осуществляет проверку финансово-хозяйственной деятельности органа территориального общественного самоуправления по собственной инициативе и по поручению собрания и конференции граждан.</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t>На комиссию (ревизора) могут быть возложены функции контроля по исполнению устава территориального общественного самоуправления.</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t>2. Для проверки финансово-хозяйственной деятельности органа территориального общественного самоуправления комиссией (ревизором) могут привлекаться аудиторские организации.</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lastRenderedPageBreak/>
        <w:t>3. Деятельность комиссии (ревизора), ее права и обязанности регламентируются уставом территориального общественного самоуправления.</w:t>
      </w:r>
    </w:p>
    <w:p w:rsidR="00253EE9" w:rsidRDefault="00253EE9" w:rsidP="00B81C9E">
      <w:pPr>
        <w:ind w:firstLine="709"/>
        <w:rPr>
          <w:rFonts w:ascii="Times New Roman" w:hAnsi="Times New Roman" w:cs="Times New Roman"/>
          <w:color w:val="2D2D2D"/>
          <w:spacing w:val="2"/>
          <w:sz w:val="28"/>
          <w:szCs w:val="28"/>
        </w:rPr>
      </w:pPr>
      <w:r w:rsidRPr="00D03312">
        <w:rPr>
          <w:rFonts w:ascii="Times New Roman" w:hAnsi="Times New Roman" w:cs="Times New Roman"/>
          <w:color w:val="2D2D2D"/>
          <w:spacing w:val="2"/>
          <w:sz w:val="28"/>
          <w:szCs w:val="28"/>
        </w:rPr>
        <w:t>4. Члены комиссии (ревизор) не могут являться членами органа территориального общественного самоуправления.</w:t>
      </w:r>
    </w:p>
    <w:p w:rsidR="00253EE9" w:rsidRDefault="00253EE9" w:rsidP="00B81C9E">
      <w:pPr>
        <w:ind w:firstLine="709"/>
        <w:rPr>
          <w:rFonts w:ascii="Times New Roman" w:hAnsi="Times New Roman" w:cs="Times New Roman"/>
          <w:sz w:val="28"/>
          <w:szCs w:val="28"/>
        </w:rPr>
      </w:pPr>
      <w:r w:rsidRPr="00D03312">
        <w:rPr>
          <w:rFonts w:ascii="Times New Roman" w:hAnsi="Times New Roman" w:cs="Times New Roman"/>
          <w:color w:val="2D2D2D"/>
          <w:spacing w:val="2"/>
          <w:sz w:val="28"/>
          <w:szCs w:val="28"/>
        </w:rPr>
        <w:t>5. Ревизия финансово-хозяйственной деятельности территориального общественного самоуправления проводится не реже одного раза в год, результаты проверок и отчетов комиссии (ревизора) доводятся до сведения населения, проживающего на данной территории, и утверждаются на собрании, конференции граждан.</w:t>
      </w:r>
    </w:p>
    <w:p w:rsidR="00253EE9" w:rsidRPr="00B81C9E" w:rsidRDefault="00253EE9" w:rsidP="00B81C9E">
      <w:pPr>
        <w:ind w:firstLine="709"/>
        <w:rPr>
          <w:rFonts w:ascii="Times New Roman" w:hAnsi="Times New Roman" w:cs="Times New Roman"/>
          <w:sz w:val="28"/>
          <w:szCs w:val="28"/>
        </w:rPr>
      </w:pPr>
    </w:p>
    <w:p w:rsid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1</w:t>
      </w:r>
      <w:r w:rsidR="00253EE9">
        <w:rPr>
          <w:rFonts w:ascii="Times New Roman" w:hAnsi="Times New Roman" w:cs="Times New Roman"/>
          <w:b/>
          <w:sz w:val="28"/>
          <w:szCs w:val="28"/>
        </w:rPr>
        <w:t>2</w:t>
      </w:r>
      <w:r w:rsidRPr="00B81C9E">
        <w:rPr>
          <w:rFonts w:ascii="Times New Roman" w:hAnsi="Times New Roman" w:cs="Times New Roman"/>
          <w:b/>
          <w:sz w:val="28"/>
          <w:szCs w:val="28"/>
        </w:rPr>
        <w:t>. Виды деятельности территориального общественного самоуправления</w:t>
      </w:r>
    </w:p>
    <w:p w:rsidR="000D0EDA" w:rsidRPr="000D0EDA" w:rsidRDefault="000D0EDA" w:rsidP="000D0EDA">
      <w:pPr>
        <w:rPr>
          <w:lang w:eastAsia="fa-IR" w:bidi="fa-IR"/>
        </w:rPr>
      </w:pP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Территориальное общественное самоуправление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оказывает содействие органам местного самоуправления в проведении переписи населения, учета скота и птицы, других хозяйственных и общеполитических мероприятий;</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организует проведение смотров-конкурсов на лучшее содержание улиц, домов, придомовых территорий, приусадебных участков, детских игровых и спортивных площадок;</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3) оказывают содействие органам местного самоуправления в организации контроля за соблюдением правил индивидуальной застройки, строительства объектов социально-культурного назначения, осуществляемых на соответствующей территории;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4) участвуют в проведении общественного контроля за деятельностью организаций, осуществляющих управление многоквартирными домами;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5) поддерживает в надлежащем состоянии уличное адресное хозяйство (наименование улиц, наличие аншлагов, номерных знаков на домах и строениях);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6) участвует в организации и проведении праздников улиц, населенных пунктов и другой культурно-массовой и спортивной работе;</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7) привлекает население к работам по благоустройству, озеленению, улучшению санитарного состояния, строительству и ремонту дорог, улиц, тротуаров, переходных мостов, инженерных сетей, общественных колодцев, спортивных и детских игровых площадок и других объектов, охране памятников истории и культуры, поддержанию в надлежащем состоянии кладбищ, братских могил и иных мест захоронения;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8) привлекает население на выполнение работ по ликвидации сорной растительности, самовольных свалок, вредителей сельскохозяйственных и декоративных культур;</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9) осуществляют общественный земельный контроль в соответствии с Земельным кодексом Российской Федерации;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10) принимает участие в осуществлении мероприятий, направленных на бережное и экономное расходование населением топлива, тепловой и электрической энергии, газа и воды;</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lastRenderedPageBreak/>
        <w:t>11) оказывает содействие населению в развитии народного творчества, художественной самодеятельности, физической культуры и спорта;</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12) оказывают содействие образовательным организациям в проведении учета детей школьного и дошкольного возраста, организации воспитательной работы с детьми и подростками по месту жительства, их досуга во внешкольное время;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13) содействуют учреждениям здравоохранения в медицинском обслуживании населения, проведении профилактических и противоэпидемических мероприятий, санитарно-просветительской работы;</w:t>
      </w:r>
    </w:p>
    <w:p w:rsidR="00B81C9E" w:rsidRPr="00B81C9E" w:rsidRDefault="00B81C9E" w:rsidP="00B81C9E">
      <w:pPr>
        <w:ind w:firstLine="709"/>
        <w:rPr>
          <w:rFonts w:ascii="Times New Roman" w:hAnsi="Times New Roman" w:cs="Times New Roman"/>
          <w:sz w:val="28"/>
          <w:szCs w:val="28"/>
        </w:rPr>
      </w:pPr>
      <w:bookmarkStart w:id="11" w:name="sub_11412"/>
      <w:r w:rsidRPr="00B81C9E">
        <w:rPr>
          <w:rFonts w:ascii="Times New Roman" w:hAnsi="Times New Roman" w:cs="Times New Roman"/>
          <w:sz w:val="28"/>
          <w:szCs w:val="28"/>
        </w:rPr>
        <w:t>14) оказывают содействие органам пожарного надзора в осуществлении мероприятий по обеспечению противопожарного состояния жилых домов и других объектов, расположенных на территории их деятельности;</w:t>
      </w:r>
    </w:p>
    <w:p w:rsidR="00B81C9E" w:rsidRPr="00B81C9E" w:rsidRDefault="00B81C9E" w:rsidP="00B81C9E">
      <w:pPr>
        <w:ind w:firstLine="709"/>
        <w:rPr>
          <w:rFonts w:ascii="Times New Roman" w:hAnsi="Times New Roman" w:cs="Times New Roman"/>
          <w:sz w:val="28"/>
          <w:szCs w:val="28"/>
        </w:rPr>
      </w:pPr>
      <w:bookmarkStart w:id="12" w:name="sub_114121"/>
      <w:bookmarkEnd w:id="11"/>
      <w:r w:rsidRPr="00B81C9E">
        <w:rPr>
          <w:rFonts w:ascii="Times New Roman" w:hAnsi="Times New Roman" w:cs="Times New Roman"/>
          <w:sz w:val="28"/>
          <w:szCs w:val="28"/>
        </w:rPr>
        <w:t>15) принимают участие в мероприятиях по поддержанию правопорядка и общественной безопасности на соответствующей территории;</w:t>
      </w:r>
    </w:p>
    <w:p w:rsidR="00B81C9E" w:rsidRPr="00B81C9E" w:rsidRDefault="00B81C9E" w:rsidP="00B81C9E">
      <w:pPr>
        <w:ind w:firstLine="709"/>
        <w:rPr>
          <w:rFonts w:ascii="Times New Roman" w:hAnsi="Times New Roman" w:cs="Times New Roman"/>
          <w:sz w:val="28"/>
          <w:szCs w:val="28"/>
        </w:rPr>
      </w:pPr>
      <w:bookmarkStart w:id="13" w:name="sub_101413"/>
      <w:bookmarkEnd w:id="12"/>
      <w:r w:rsidRPr="00B81C9E">
        <w:rPr>
          <w:rFonts w:ascii="Times New Roman" w:hAnsi="Times New Roman" w:cs="Times New Roman"/>
          <w:sz w:val="28"/>
          <w:szCs w:val="28"/>
        </w:rPr>
        <w:t>16) оказывают содействие органам социальной защиты населения в социальной поддержке и социальном обслуживании инвалидов, одиноких, престарелых и малоимущих граждан, семей военнослужащих, погибших (умерших) в связи с исполнением ими обязанности военной службы, при ликвидации последствий катастрофы на Чернобыльской АЭС, многодетных, неполных, приемных семей, детей-сирот,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w:t>
      </w:r>
    </w:p>
    <w:bookmarkEnd w:id="13"/>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17) оказывают содействие депутатам представительных органов муниципальных образований,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 приема граждан и другой работы в избирательных округах;</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18) рассматривают в пределах своих полномочий заявления, предложения и жалобы граждан, ведут прием населения;</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19) по запросу органов местного самоуправления, правоохранительных органов выдают характеристики граждан, проживающих на их территории;</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20) выполняют иные виды деятельности в рамках действующего законодательства.</w:t>
      </w:r>
    </w:p>
    <w:p w:rsidR="00B81C9E" w:rsidRPr="00B81C9E" w:rsidRDefault="00B81C9E" w:rsidP="00B81C9E">
      <w:pPr>
        <w:ind w:firstLine="709"/>
        <w:rPr>
          <w:rFonts w:ascii="Times New Roman" w:hAnsi="Times New Roman" w:cs="Times New Roman"/>
          <w:sz w:val="28"/>
          <w:szCs w:val="28"/>
        </w:rPr>
      </w:pPr>
    </w:p>
    <w:p w:rsid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1</w:t>
      </w:r>
      <w:r w:rsidR="00253EE9">
        <w:rPr>
          <w:rFonts w:ascii="Times New Roman" w:hAnsi="Times New Roman" w:cs="Times New Roman"/>
          <w:b/>
          <w:sz w:val="28"/>
          <w:szCs w:val="28"/>
        </w:rPr>
        <w:t>3</w:t>
      </w:r>
      <w:r w:rsidRPr="00B81C9E">
        <w:rPr>
          <w:rFonts w:ascii="Times New Roman" w:hAnsi="Times New Roman" w:cs="Times New Roman"/>
          <w:b/>
          <w:sz w:val="28"/>
          <w:szCs w:val="28"/>
        </w:rPr>
        <w:t>. Права и обязанности территориального общественного самоуправления</w:t>
      </w:r>
    </w:p>
    <w:p w:rsidR="00703B19" w:rsidRPr="00703B19" w:rsidRDefault="00703B19" w:rsidP="00703B19">
      <w:pPr>
        <w:rPr>
          <w:lang w:eastAsia="fa-IR" w:bidi="fa-IR"/>
        </w:rPr>
      </w:pP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1. Органы ТОС имеют право:</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 xml:space="preserve">1) созывать по согласованию с органами местного самоуправления </w:t>
      </w:r>
      <w:r w:rsidR="002C2082">
        <w:rPr>
          <w:rFonts w:ascii="Times New Roman" w:eastAsia="Arial CYR" w:hAnsi="Times New Roman" w:cs="Times New Roman"/>
          <w:sz w:val="28"/>
          <w:szCs w:val="28"/>
        </w:rPr>
        <w:t>Южно-Кубанского</w:t>
      </w:r>
      <w:r w:rsidRPr="00B81C9E">
        <w:rPr>
          <w:rFonts w:ascii="Times New Roman" w:hAnsi="Times New Roman" w:cs="Times New Roman"/>
          <w:sz w:val="28"/>
          <w:szCs w:val="28"/>
        </w:rPr>
        <w:t xml:space="preserve"> сельского поселения Динского района </w:t>
      </w:r>
      <w:hyperlink w:anchor="sub_7" w:history="1">
        <w:r w:rsidRPr="00B81C9E">
          <w:rPr>
            <w:rFonts w:ascii="Times New Roman" w:hAnsi="Times New Roman" w:cs="Times New Roman"/>
            <w:sz w:val="28"/>
            <w:szCs w:val="28"/>
          </w:rPr>
          <w:t>собрания, конференции граждан</w:t>
        </w:r>
      </w:hyperlink>
      <w:r w:rsidRPr="00B81C9E">
        <w:rPr>
          <w:rFonts w:ascii="Times New Roman" w:hAnsi="Times New Roman" w:cs="Times New Roman"/>
          <w:sz w:val="28"/>
          <w:szCs w:val="28"/>
        </w:rPr>
        <w:t xml:space="preserve"> по рассмотрению вопросов, относящихся к их ведению;</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 xml:space="preserve">2) обращаться по вопросам, относящимся к их ведению, в органы местного самоуправления </w:t>
      </w:r>
      <w:r w:rsidR="002C2082">
        <w:rPr>
          <w:rFonts w:ascii="Times New Roman" w:eastAsia="Arial CYR" w:hAnsi="Times New Roman" w:cs="Times New Roman"/>
          <w:sz w:val="28"/>
          <w:szCs w:val="28"/>
        </w:rPr>
        <w:t xml:space="preserve">Южно-Кубанского </w:t>
      </w:r>
      <w:r w:rsidRPr="00B81C9E">
        <w:rPr>
          <w:rFonts w:ascii="Times New Roman" w:hAnsi="Times New Roman" w:cs="Times New Roman"/>
          <w:sz w:val="28"/>
          <w:szCs w:val="28"/>
        </w:rPr>
        <w:t>сельского поселения Динского района;</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 xml:space="preserve">3) осуществлять хозяйственную деятельность по благоустройству территории, иную хозяйственную деятельность, направленную на удовлетворение </w:t>
      </w:r>
      <w:r w:rsidRPr="00B81C9E">
        <w:rPr>
          <w:rFonts w:ascii="Times New Roman" w:hAnsi="Times New Roman" w:cs="Times New Roman"/>
          <w:sz w:val="28"/>
          <w:szCs w:val="28"/>
        </w:rPr>
        <w:lastRenderedPageBreak/>
        <w:t>социально-бытовых потребностей граждан, проживающих на соответствующей территории;</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4) вносить в органы местного самоуправления проекты муниципальных правовых актов;</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5) участвовать в заседаниях органов местного самоуправления при рассмотрении вопросов, затрагивающих их интересы;</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6) объединяться в ассоциации;</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7) содействовать созданию и деятельности клубов избирателей, развитию других форм гражданской активности</w:t>
      </w:r>
      <w:r w:rsidR="00074C3F">
        <w:rPr>
          <w:rFonts w:ascii="Times New Roman" w:hAnsi="Times New Roman" w:cs="Times New Roman"/>
          <w:sz w:val="28"/>
          <w:szCs w:val="28"/>
        </w:rPr>
        <w:t xml:space="preserve"> населения</w:t>
      </w:r>
      <w:r w:rsidRPr="00B81C9E">
        <w:rPr>
          <w:rFonts w:ascii="Times New Roman" w:hAnsi="Times New Roman" w:cs="Times New Roman"/>
          <w:sz w:val="28"/>
          <w:szCs w:val="28"/>
        </w:rPr>
        <w:t>.</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2. Органы ТОС обязаны:</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1) организовывать территориальное общественное самоуправление на соответствующей территории;</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2) обеспечивать виды своей деятельности;</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 xml:space="preserve">3) не реже одного раза в год отчитываться о своей работе на </w:t>
      </w:r>
      <w:hyperlink w:anchor="sub_7" w:history="1">
        <w:r w:rsidRPr="00B81C9E">
          <w:rPr>
            <w:rFonts w:ascii="Times New Roman" w:hAnsi="Times New Roman" w:cs="Times New Roman"/>
            <w:sz w:val="28"/>
            <w:szCs w:val="28"/>
          </w:rPr>
          <w:t>собрании, конференции граждан</w:t>
        </w:r>
      </w:hyperlink>
      <w:r w:rsidRPr="00B81C9E">
        <w:rPr>
          <w:rFonts w:ascii="Times New Roman" w:hAnsi="Times New Roman" w:cs="Times New Roman"/>
          <w:sz w:val="28"/>
          <w:szCs w:val="28"/>
        </w:rPr>
        <w:t>, их избравших;</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4) представлять информацию о своей деятельности по запросам органов местного самоуправления;</w:t>
      </w:r>
    </w:p>
    <w:p w:rsidR="00B81C9E" w:rsidRP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5) давать консультации гражданам по вопросам, входящим в их компетенцию;</w:t>
      </w:r>
    </w:p>
    <w:p w:rsidR="00B81C9E" w:rsidRDefault="00B81C9E" w:rsidP="00B81C9E">
      <w:pPr>
        <w:widowControl/>
        <w:ind w:firstLine="709"/>
        <w:rPr>
          <w:rFonts w:ascii="Times New Roman" w:hAnsi="Times New Roman" w:cs="Times New Roman"/>
          <w:sz w:val="28"/>
          <w:szCs w:val="28"/>
        </w:rPr>
      </w:pPr>
      <w:r w:rsidRPr="00B81C9E">
        <w:rPr>
          <w:rFonts w:ascii="Times New Roman" w:hAnsi="Times New Roman" w:cs="Times New Roman"/>
          <w:sz w:val="28"/>
          <w:szCs w:val="28"/>
        </w:rPr>
        <w:t>6) вести прием граждан, рассматривать их предложения, заявления, жалобы и давать на них ответы о результатах рассмотрения в сроки, установленные действующим законодательством.</w:t>
      </w:r>
    </w:p>
    <w:p w:rsidR="00874C2A" w:rsidRPr="00B81C9E" w:rsidRDefault="00874C2A" w:rsidP="00B81C9E">
      <w:pPr>
        <w:widowControl/>
        <w:ind w:firstLine="709"/>
        <w:rPr>
          <w:rFonts w:ascii="Times New Roman" w:hAnsi="Times New Roman" w:cs="Times New Roman"/>
          <w:sz w:val="28"/>
          <w:szCs w:val="28"/>
        </w:rPr>
      </w:pPr>
    </w:p>
    <w:p w:rsidR="00B81C9E" w:rsidRPr="00874C2A" w:rsidRDefault="00B81C9E" w:rsidP="00B81C9E">
      <w:pPr>
        <w:pStyle w:val="ConsPlusNormal"/>
        <w:widowControl/>
        <w:ind w:firstLine="709"/>
        <w:jc w:val="both"/>
        <w:rPr>
          <w:rFonts w:ascii="Times New Roman" w:hAnsi="Times New Roman" w:cs="Times New Roman"/>
          <w:b/>
          <w:sz w:val="28"/>
          <w:szCs w:val="28"/>
        </w:rPr>
      </w:pPr>
      <w:r w:rsidRPr="00874C2A">
        <w:rPr>
          <w:rFonts w:ascii="Times New Roman" w:hAnsi="Times New Roman" w:cs="Times New Roman"/>
          <w:b/>
          <w:sz w:val="28"/>
          <w:szCs w:val="28"/>
        </w:rPr>
        <w:t>Статья 1</w:t>
      </w:r>
      <w:r w:rsidR="00253EE9" w:rsidRPr="00874C2A">
        <w:rPr>
          <w:rFonts w:ascii="Times New Roman" w:hAnsi="Times New Roman" w:cs="Times New Roman"/>
          <w:b/>
          <w:sz w:val="28"/>
          <w:szCs w:val="28"/>
        </w:rPr>
        <w:t>4</w:t>
      </w:r>
      <w:r w:rsidRPr="00874C2A">
        <w:rPr>
          <w:rFonts w:ascii="Times New Roman" w:hAnsi="Times New Roman" w:cs="Times New Roman"/>
          <w:b/>
          <w:sz w:val="28"/>
          <w:szCs w:val="28"/>
        </w:rPr>
        <w:t>. Полномочия органов</w:t>
      </w:r>
      <w:r w:rsidRPr="00874C2A">
        <w:rPr>
          <w:rFonts w:ascii="Times New Roman" w:hAnsi="Times New Roman" w:cs="Times New Roman"/>
          <w:sz w:val="28"/>
          <w:szCs w:val="28"/>
        </w:rPr>
        <w:t xml:space="preserve"> </w:t>
      </w:r>
      <w:r w:rsidRPr="00874C2A">
        <w:rPr>
          <w:rFonts w:ascii="Times New Roman" w:hAnsi="Times New Roman" w:cs="Times New Roman"/>
          <w:b/>
          <w:sz w:val="28"/>
          <w:szCs w:val="28"/>
        </w:rPr>
        <w:t>территориального общественного самоуправления в сфере экономической и хозяйственной деятельности</w:t>
      </w:r>
    </w:p>
    <w:p w:rsidR="002C2082" w:rsidRPr="00874C2A" w:rsidRDefault="002C2082" w:rsidP="002C2082">
      <w:pPr>
        <w:rPr>
          <w:lang w:eastAsia="fa-IR" w:bidi="fa-IR"/>
        </w:rPr>
      </w:pPr>
    </w:p>
    <w:p w:rsidR="00B81C9E" w:rsidRPr="00874C2A" w:rsidRDefault="00B81C9E" w:rsidP="00B81C9E">
      <w:pPr>
        <w:ind w:firstLine="709"/>
        <w:rPr>
          <w:rFonts w:ascii="Times New Roman" w:hAnsi="Times New Roman" w:cs="Times New Roman"/>
          <w:sz w:val="28"/>
          <w:szCs w:val="28"/>
        </w:rPr>
      </w:pPr>
      <w:r w:rsidRPr="00874C2A">
        <w:rPr>
          <w:rFonts w:ascii="Times New Roman" w:hAnsi="Times New Roman" w:cs="Times New Roman"/>
          <w:sz w:val="28"/>
          <w:szCs w:val="28"/>
        </w:rPr>
        <w:t>1. Органы ТОС, для осуществления своих задач и обязательств обладают полномочиями:</w:t>
      </w:r>
    </w:p>
    <w:p w:rsidR="00B81C9E" w:rsidRPr="00874C2A" w:rsidRDefault="00B81C9E" w:rsidP="00B81C9E">
      <w:pPr>
        <w:ind w:firstLine="709"/>
        <w:rPr>
          <w:rFonts w:ascii="Times New Roman" w:hAnsi="Times New Roman" w:cs="Times New Roman"/>
          <w:sz w:val="28"/>
          <w:szCs w:val="28"/>
        </w:rPr>
      </w:pPr>
      <w:r w:rsidRPr="00874C2A">
        <w:rPr>
          <w:rFonts w:ascii="Times New Roman" w:hAnsi="Times New Roman" w:cs="Times New Roman"/>
          <w:sz w:val="28"/>
          <w:szCs w:val="28"/>
        </w:rPr>
        <w:t>1) разрабатывать и представлять органам местного самоуправления проекты планов и программ развития соответствующей территории;</w:t>
      </w:r>
    </w:p>
    <w:p w:rsidR="00B81C9E" w:rsidRDefault="00B81C9E" w:rsidP="00B81C9E">
      <w:pPr>
        <w:ind w:firstLine="709"/>
        <w:rPr>
          <w:rFonts w:ascii="Times New Roman" w:hAnsi="Times New Roman" w:cs="Times New Roman"/>
          <w:sz w:val="28"/>
          <w:szCs w:val="28"/>
        </w:rPr>
      </w:pPr>
      <w:r w:rsidRPr="00874C2A">
        <w:rPr>
          <w:rFonts w:ascii="Times New Roman" w:hAnsi="Times New Roman" w:cs="Times New Roman"/>
          <w:sz w:val="28"/>
          <w:szCs w:val="28"/>
        </w:rPr>
        <w:t>2) организовывать иную экономическую деятельность, не запрещенную действующим законодательством, с целью удовлетворения социально-экономических потребностей населения</w:t>
      </w:r>
      <w:r w:rsidR="00874C2A" w:rsidRPr="00874C2A">
        <w:rPr>
          <w:rFonts w:ascii="Times New Roman" w:hAnsi="Times New Roman" w:cs="Times New Roman"/>
          <w:sz w:val="28"/>
          <w:szCs w:val="28"/>
        </w:rPr>
        <w:t>;</w:t>
      </w:r>
    </w:p>
    <w:p w:rsidR="00874C2A" w:rsidRPr="00B81C9E" w:rsidRDefault="00874C2A" w:rsidP="00B81C9E">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D03312">
        <w:rPr>
          <w:rFonts w:ascii="Times New Roman" w:hAnsi="Times New Roman" w:cs="Times New Roman"/>
          <w:color w:val="2D2D2D"/>
          <w:spacing w:val="2"/>
          <w:sz w:val="28"/>
          <w:szCs w:val="28"/>
        </w:rPr>
        <w:t>осуществлять иные полномочия, не противоречащие действующему законодательству.</w:t>
      </w:r>
      <w:r w:rsidRPr="00D03312">
        <w:rPr>
          <w:rFonts w:ascii="Times New Roman" w:hAnsi="Times New Roman" w:cs="Times New Roman"/>
          <w:color w:val="2D2D2D"/>
          <w:spacing w:val="2"/>
          <w:sz w:val="28"/>
          <w:szCs w:val="28"/>
        </w:rPr>
        <w:br/>
      </w:r>
    </w:p>
    <w:p w:rsidR="00B81C9E" w:rsidRPr="00B81C9E" w:rsidRDefault="00B81C9E" w:rsidP="00B81C9E">
      <w:pPr>
        <w:pStyle w:val="ConsPlusNormal"/>
        <w:widowControl/>
        <w:ind w:firstLine="709"/>
        <w:jc w:val="both"/>
        <w:rPr>
          <w:rFonts w:ascii="Times New Roman" w:hAnsi="Times New Roman" w:cs="Times New Roman"/>
          <w:b/>
          <w:sz w:val="28"/>
          <w:szCs w:val="28"/>
        </w:rPr>
      </w:pPr>
    </w:p>
    <w:p w:rsidR="00B81C9E" w:rsidRP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1</w:t>
      </w:r>
      <w:r w:rsidR="00874C2A">
        <w:rPr>
          <w:rFonts w:ascii="Times New Roman" w:hAnsi="Times New Roman" w:cs="Times New Roman"/>
          <w:b/>
          <w:sz w:val="28"/>
          <w:szCs w:val="28"/>
        </w:rPr>
        <w:t>5</w:t>
      </w:r>
      <w:r w:rsidRPr="00B81C9E">
        <w:rPr>
          <w:rFonts w:ascii="Times New Roman" w:hAnsi="Times New Roman" w:cs="Times New Roman"/>
          <w:b/>
          <w:sz w:val="28"/>
          <w:szCs w:val="28"/>
        </w:rPr>
        <w:t>. Условия и порядок выделения из местного бюджета средств, необходимых для организации и осуществления территориального общественного самоуправления</w:t>
      </w:r>
    </w:p>
    <w:p w:rsidR="00B81C9E" w:rsidRPr="00B81C9E" w:rsidRDefault="00B81C9E" w:rsidP="00B81C9E">
      <w:pPr>
        <w:pStyle w:val="ConsPlusNormal"/>
        <w:widowControl/>
        <w:ind w:firstLine="709"/>
        <w:jc w:val="both"/>
        <w:rPr>
          <w:rFonts w:ascii="Times New Roman" w:hAnsi="Times New Roman" w:cs="Times New Roman"/>
          <w:b/>
          <w:sz w:val="28"/>
          <w:szCs w:val="28"/>
        </w:rPr>
      </w:pP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Территориальное общественное самоуправление до утверждения местного бюджета на очередной финансовый год может обращаться в местную администрацию с предложениями о выделении средств из бюджета муниципального образования для осуществления собственных инициатив по вопросам местного значения</w:t>
      </w:r>
      <w:r w:rsidR="00074C3F">
        <w:rPr>
          <w:rFonts w:ascii="Times New Roman" w:hAnsi="Times New Roman" w:cs="Times New Roman"/>
          <w:sz w:val="28"/>
          <w:szCs w:val="28"/>
        </w:rPr>
        <w:t xml:space="preserve"> в соответствии с уставом территориального </w:t>
      </w:r>
      <w:r w:rsidR="00074C3F">
        <w:rPr>
          <w:rFonts w:ascii="Times New Roman" w:hAnsi="Times New Roman" w:cs="Times New Roman"/>
          <w:sz w:val="28"/>
          <w:szCs w:val="28"/>
        </w:rPr>
        <w:lastRenderedPageBreak/>
        <w:t>общественного самоуправления, зарегистрированным в установленном порядке</w:t>
      </w:r>
      <w:r w:rsidRPr="00B81C9E">
        <w:rPr>
          <w:rFonts w:ascii="Times New Roman" w:hAnsi="Times New Roman" w:cs="Times New Roman"/>
          <w:sz w:val="28"/>
          <w:szCs w:val="28"/>
        </w:rPr>
        <w:t>.</w:t>
      </w:r>
    </w:p>
    <w:p w:rsid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2. Обращения могут содержать предложения по осуществлению хозяйственной деятельности, направленной на удовлетворение социально-бытовых потребностей граждан, проживающих на соответствующей территории, с указанием конкретного перечня работ, предполагаемого объема финансирования, видов расходов и сроков исполнения, финансированию оплаты труда руководителей органов территориального общественного самоуправления. К обращению в обязательном порядке прилагаются обоснование необходимости выделения средств из местного бюджета и смета доходов и расходов территориального общественного самоуправления, утвержденная собранием, конференцией граждан.</w:t>
      </w:r>
    </w:p>
    <w:p w:rsidR="00DE6E25" w:rsidRPr="00874C2A" w:rsidRDefault="00DE6E25" w:rsidP="00B81C9E">
      <w:pPr>
        <w:ind w:firstLine="709"/>
        <w:rPr>
          <w:rFonts w:ascii="Times New Roman" w:hAnsi="Times New Roman" w:cs="Times New Roman"/>
          <w:color w:val="2D2D2D"/>
          <w:spacing w:val="2"/>
          <w:sz w:val="28"/>
          <w:szCs w:val="28"/>
        </w:rPr>
      </w:pPr>
      <w:r w:rsidRPr="00874C2A">
        <w:rPr>
          <w:rFonts w:ascii="Times New Roman" w:hAnsi="Times New Roman" w:cs="Times New Roman"/>
          <w:sz w:val="28"/>
          <w:szCs w:val="28"/>
        </w:rPr>
        <w:t xml:space="preserve">3. </w:t>
      </w:r>
      <w:r w:rsidRPr="00874C2A">
        <w:rPr>
          <w:rFonts w:ascii="Times New Roman" w:hAnsi="Times New Roman" w:cs="Times New Roman"/>
          <w:color w:val="2D2D2D"/>
          <w:spacing w:val="2"/>
          <w:sz w:val="28"/>
          <w:szCs w:val="28"/>
        </w:rPr>
        <w:t>В течение 15 дней со дня поступления предложений уполномоченный орган местной администрации муниципального образования готовит заключение о целесообразности выделения средств из местного бюджета на цели, указанные в обращении.</w:t>
      </w:r>
    </w:p>
    <w:p w:rsidR="00DE6E25" w:rsidRPr="00B81C9E" w:rsidRDefault="00DE6E25" w:rsidP="00B81C9E">
      <w:pPr>
        <w:ind w:firstLine="709"/>
        <w:rPr>
          <w:rFonts w:ascii="Times New Roman" w:hAnsi="Times New Roman" w:cs="Times New Roman"/>
          <w:sz w:val="28"/>
          <w:szCs w:val="28"/>
        </w:rPr>
      </w:pPr>
      <w:r w:rsidRPr="00874C2A">
        <w:rPr>
          <w:rFonts w:ascii="Times New Roman" w:hAnsi="Times New Roman" w:cs="Times New Roman"/>
          <w:color w:val="2D2D2D"/>
          <w:spacing w:val="2"/>
          <w:sz w:val="28"/>
          <w:szCs w:val="28"/>
        </w:rPr>
        <w:t>4. При составлении проекта местного бюджета на очередной финансовый год учитываются предложения территориальных общественных самоуправлений и заключения уполномоченного органа.</w:t>
      </w:r>
    </w:p>
    <w:p w:rsidR="00B81C9E" w:rsidRPr="00B81C9E" w:rsidRDefault="00DE6E25" w:rsidP="00B81C9E">
      <w:pPr>
        <w:ind w:firstLine="709"/>
        <w:rPr>
          <w:rFonts w:ascii="Times New Roman" w:hAnsi="Times New Roman" w:cs="Times New Roman"/>
          <w:sz w:val="28"/>
          <w:szCs w:val="28"/>
        </w:rPr>
      </w:pPr>
      <w:bookmarkStart w:id="14" w:name="sub_10185"/>
      <w:r>
        <w:rPr>
          <w:rFonts w:ascii="Times New Roman" w:hAnsi="Times New Roman" w:cs="Times New Roman"/>
          <w:sz w:val="28"/>
          <w:szCs w:val="28"/>
        </w:rPr>
        <w:t>5</w:t>
      </w:r>
      <w:r w:rsidR="00B81C9E" w:rsidRPr="00B81C9E">
        <w:rPr>
          <w:rFonts w:ascii="Times New Roman" w:hAnsi="Times New Roman" w:cs="Times New Roman"/>
          <w:sz w:val="28"/>
          <w:szCs w:val="28"/>
        </w:rPr>
        <w:t>. Расходы на финансирование деятельности территориального общественного самоуправления учитываются в местном бюджете в соответствии с законодательством Российской Федерации, в том числе в рамках соответствующих муниципальных программ. В указанных расходах могут учитываться компенсационные выплаты руководителям органов территориального общественного самоуправления на частичное возмещение своих затрат по содержанию помещений, оплате коммунальных услуг, услуг связи, канцелярских товаров, приобретению топлива. Условия и порядок выделения из местного бюджета средств, необходимых для организации и осуществления территориального общественного самоуправления,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1C9E" w:rsidRPr="00B81C9E" w:rsidRDefault="00DE6E25" w:rsidP="00B81C9E">
      <w:pPr>
        <w:ind w:firstLine="709"/>
        <w:rPr>
          <w:rFonts w:ascii="Times New Roman" w:hAnsi="Times New Roman" w:cs="Times New Roman"/>
          <w:sz w:val="28"/>
          <w:szCs w:val="28"/>
        </w:rPr>
      </w:pPr>
      <w:r>
        <w:rPr>
          <w:rFonts w:ascii="Times New Roman" w:hAnsi="Times New Roman" w:cs="Times New Roman"/>
          <w:sz w:val="28"/>
          <w:szCs w:val="28"/>
        </w:rPr>
        <w:t>6</w:t>
      </w:r>
      <w:r w:rsidR="00B81C9E" w:rsidRPr="00B81C9E">
        <w:rPr>
          <w:rFonts w:ascii="Times New Roman" w:hAnsi="Times New Roman" w:cs="Times New Roman"/>
          <w:sz w:val="28"/>
          <w:szCs w:val="28"/>
        </w:rPr>
        <w:t>. Органы территориального общественного самоуправления по итогам полугодия представляют в уполномоченный орган и финансовый орган местной администрации отчет об использовании выделенных им из местного бюджета средств, за исключением компенсационных выплат, с приложением документов, подтверждающих произведенные расходы.</w:t>
      </w:r>
    </w:p>
    <w:p w:rsidR="00B81C9E" w:rsidRPr="00B81C9E" w:rsidRDefault="00DE6E25" w:rsidP="00B81C9E">
      <w:pPr>
        <w:ind w:firstLine="709"/>
        <w:rPr>
          <w:rFonts w:ascii="Times New Roman" w:hAnsi="Times New Roman" w:cs="Times New Roman"/>
          <w:sz w:val="28"/>
          <w:szCs w:val="28"/>
        </w:rPr>
      </w:pPr>
      <w:r>
        <w:rPr>
          <w:rFonts w:ascii="Times New Roman" w:hAnsi="Times New Roman" w:cs="Times New Roman"/>
          <w:sz w:val="28"/>
          <w:szCs w:val="28"/>
        </w:rPr>
        <w:t>7</w:t>
      </w:r>
      <w:r w:rsidR="00B81C9E" w:rsidRPr="00B81C9E">
        <w:rPr>
          <w:rFonts w:ascii="Times New Roman" w:hAnsi="Times New Roman" w:cs="Times New Roman"/>
          <w:sz w:val="28"/>
          <w:szCs w:val="28"/>
        </w:rPr>
        <w:t>. Контроль за расходованием средств местного бюджета, выделенных для финансирования деятельности территориального общественного самоуправления, осуществляется уполномоченным органом, финансовым органом местной администрации и контрольным органом муниципального образования.</w:t>
      </w:r>
    </w:p>
    <w:bookmarkEnd w:id="14"/>
    <w:p w:rsidR="00B81C9E" w:rsidRPr="00B81C9E" w:rsidRDefault="00B81C9E" w:rsidP="00B81C9E">
      <w:pPr>
        <w:pStyle w:val="ConsPlusNormal"/>
        <w:widowControl/>
        <w:ind w:firstLine="709"/>
        <w:jc w:val="both"/>
        <w:rPr>
          <w:rFonts w:ascii="Times New Roman" w:hAnsi="Times New Roman" w:cs="Times New Roman"/>
          <w:b/>
          <w:sz w:val="28"/>
          <w:szCs w:val="28"/>
        </w:rPr>
      </w:pPr>
    </w:p>
    <w:p w:rsidR="00B81C9E" w:rsidRDefault="00B81C9E" w:rsidP="00B81C9E">
      <w:pPr>
        <w:pStyle w:val="af6"/>
        <w:ind w:left="0" w:firstLine="709"/>
        <w:rPr>
          <w:rFonts w:ascii="Times New Roman" w:hAnsi="Times New Roman" w:cs="Times New Roman"/>
          <w:b/>
          <w:sz w:val="28"/>
          <w:szCs w:val="28"/>
        </w:rPr>
      </w:pPr>
      <w:r w:rsidRPr="00B81C9E">
        <w:rPr>
          <w:rStyle w:val="a3"/>
          <w:rFonts w:ascii="Times New Roman" w:eastAsia="OpenSymbol" w:hAnsi="Times New Roman" w:cs="Times New Roman"/>
          <w:sz w:val="28"/>
          <w:szCs w:val="28"/>
        </w:rPr>
        <w:t>Статья 1</w:t>
      </w:r>
      <w:r w:rsidR="00874C2A">
        <w:rPr>
          <w:rStyle w:val="a3"/>
          <w:rFonts w:ascii="Times New Roman" w:eastAsia="OpenSymbol" w:hAnsi="Times New Roman" w:cs="Times New Roman"/>
          <w:sz w:val="28"/>
          <w:szCs w:val="28"/>
        </w:rPr>
        <w:t>6</w:t>
      </w:r>
      <w:r w:rsidRPr="00B81C9E">
        <w:rPr>
          <w:rStyle w:val="a3"/>
          <w:rFonts w:ascii="Times New Roman" w:eastAsia="OpenSymbol" w:hAnsi="Times New Roman" w:cs="Times New Roman"/>
          <w:sz w:val="28"/>
          <w:szCs w:val="28"/>
        </w:rPr>
        <w:t>.</w:t>
      </w:r>
      <w:r w:rsidRPr="00B81C9E">
        <w:rPr>
          <w:rFonts w:ascii="Times New Roman" w:hAnsi="Times New Roman" w:cs="Times New Roman"/>
          <w:sz w:val="28"/>
          <w:szCs w:val="28"/>
        </w:rPr>
        <w:t xml:space="preserve"> </w:t>
      </w:r>
      <w:r w:rsidRPr="00B81C9E">
        <w:rPr>
          <w:rFonts w:ascii="Times New Roman" w:hAnsi="Times New Roman" w:cs="Times New Roman"/>
          <w:b/>
          <w:sz w:val="28"/>
          <w:szCs w:val="28"/>
        </w:rPr>
        <w:t>Гарантии деятельности территориального общественного самоуправления</w:t>
      </w:r>
    </w:p>
    <w:p w:rsidR="00A83A78" w:rsidRPr="00A83A78" w:rsidRDefault="00A83A78" w:rsidP="00A83A78"/>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1. Органы местного самоуправления муниципального образования предоставляют органам ТОС, необходимую для развития территории информацию.</w:t>
      </w:r>
    </w:p>
    <w:p w:rsidR="00B81C9E" w:rsidRPr="00B81C9E" w:rsidRDefault="00B81C9E" w:rsidP="00B81C9E">
      <w:pPr>
        <w:ind w:firstLine="709"/>
        <w:rPr>
          <w:rFonts w:ascii="Times New Roman" w:hAnsi="Times New Roman" w:cs="Times New Roman"/>
          <w:sz w:val="28"/>
          <w:szCs w:val="28"/>
        </w:rPr>
      </w:pPr>
      <w:r w:rsidRPr="00B81C9E">
        <w:rPr>
          <w:rFonts w:ascii="Times New Roman" w:hAnsi="Times New Roman" w:cs="Times New Roman"/>
          <w:sz w:val="28"/>
          <w:szCs w:val="28"/>
        </w:rPr>
        <w:t xml:space="preserve">2. Органы местного самоуправления муниципального образования </w:t>
      </w:r>
      <w:r w:rsidRPr="00B81C9E">
        <w:rPr>
          <w:rFonts w:ascii="Times New Roman" w:hAnsi="Times New Roman" w:cs="Times New Roman"/>
          <w:sz w:val="28"/>
          <w:szCs w:val="28"/>
        </w:rPr>
        <w:lastRenderedPageBreak/>
        <w:t>содействуют становлению и развитию территориального общественного самоуправления в соответствии с действующим законодательством.</w:t>
      </w:r>
    </w:p>
    <w:p w:rsidR="00B81C9E" w:rsidRPr="00B81C9E" w:rsidRDefault="00B81C9E" w:rsidP="00B81C9E">
      <w:pPr>
        <w:pStyle w:val="ConsPlusNormal"/>
        <w:widowControl/>
        <w:ind w:firstLine="709"/>
        <w:jc w:val="both"/>
        <w:rPr>
          <w:rFonts w:ascii="Times New Roman" w:hAnsi="Times New Roman" w:cs="Times New Roman"/>
          <w:b/>
          <w:sz w:val="28"/>
          <w:szCs w:val="28"/>
        </w:rPr>
      </w:pPr>
    </w:p>
    <w:p w:rsid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Статья 1</w:t>
      </w:r>
      <w:r w:rsidR="00874C2A">
        <w:rPr>
          <w:rFonts w:ascii="Times New Roman" w:hAnsi="Times New Roman" w:cs="Times New Roman"/>
          <w:b/>
          <w:sz w:val="28"/>
          <w:szCs w:val="28"/>
        </w:rPr>
        <w:t>7</w:t>
      </w:r>
      <w:r w:rsidRPr="00B81C9E">
        <w:rPr>
          <w:rFonts w:ascii="Times New Roman" w:hAnsi="Times New Roman" w:cs="Times New Roman"/>
          <w:b/>
          <w:sz w:val="28"/>
          <w:szCs w:val="28"/>
        </w:rPr>
        <w:t>. Подотчетность</w:t>
      </w:r>
      <w:r w:rsidR="00874C2A">
        <w:rPr>
          <w:rFonts w:ascii="Times New Roman" w:hAnsi="Times New Roman" w:cs="Times New Roman"/>
          <w:b/>
          <w:sz w:val="28"/>
          <w:szCs w:val="28"/>
        </w:rPr>
        <w:t>,</w:t>
      </w:r>
      <w:r w:rsidRPr="00B81C9E">
        <w:rPr>
          <w:rFonts w:ascii="Times New Roman" w:hAnsi="Times New Roman" w:cs="Times New Roman"/>
          <w:b/>
          <w:sz w:val="28"/>
          <w:szCs w:val="28"/>
        </w:rPr>
        <w:t xml:space="preserve"> ответственность территориального общественного самоуправления</w:t>
      </w:r>
      <w:r w:rsidR="002929AF">
        <w:rPr>
          <w:rFonts w:ascii="Times New Roman" w:hAnsi="Times New Roman" w:cs="Times New Roman"/>
          <w:b/>
          <w:sz w:val="28"/>
          <w:szCs w:val="28"/>
        </w:rPr>
        <w:t xml:space="preserve"> и контроль за их деятельностью</w:t>
      </w:r>
    </w:p>
    <w:p w:rsidR="00A83A78" w:rsidRPr="00A83A78" w:rsidRDefault="00A83A78" w:rsidP="00A83A78">
      <w:pPr>
        <w:rPr>
          <w:lang w:eastAsia="fa-IR" w:bidi="fa-IR"/>
        </w:rPr>
      </w:pP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1. Органы ТОС подконтрольны и подотчетны населению, о своей деятельности отчитываются не реже одного раза в год на </w:t>
      </w:r>
      <w:r w:rsidRPr="00A83A78">
        <w:rPr>
          <w:rStyle w:val="a4"/>
          <w:rFonts w:ascii="Times New Roman" w:hAnsi="Times New Roman" w:cs="Times New Roman"/>
          <w:b w:val="0"/>
          <w:color w:val="auto"/>
          <w:sz w:val="28"/>
          <w:szCs w:val="28"/>
        </w:rPr>
        <w:t>собраниях, конференциях граждан</w:t>
      </w:r>
      <w:r w:rsidRPr="00B81C9E">
        <w:rPr>
          <w:rFonts w:ascii="Times New Roman" w:hAnsi="Times New Roman" w:cs="Times New Roman"/>
          <w:sz w:val="28"/>
          <w:szCs w:val="28"/>
        </w:rPr>
        <w:t>, а также направляют отчеты о своей деятельности в администрацию</w:t>
      </w:r>
      <w:r w:rsidRPr="00B81C9E">
        <w:rPr>
          <w:rFonts w:ascii="Times New Roman" w:eastAsia="Arial CYR" w:hAnsi="Times New Roman" w:cs="Times New Roman"/>
          <w:sz w:val="28"/>
          <w:szCs w:val="28"/>
        </w:rPr>
        <w:t xml:space="preserve"> </w:t>
      </w:r>
      <w:r w:rsidR="00A83A78">
        <w:rPr>
          <w:rFonts w:ascii="Times New Roman" w:eastAsia="Arial CYR" w:hAnsi="Times New Roman" w:cs="Times New Roman"/>
          <w:sz w:val="28"/>
          <w:szCs w:val="28"/>
        </w:rPr>
        <w:t>Южно-Кубанского</w:t>
      </w:r>
      <w:r w:rsidRPr="00B81C9E">
        <w:rPr>
          <w:rFonts w:ascii="Times New Roman" w:eastAsia="Arial CYR" w:hAnsi="Times New Roman" w:cs="Times New Roman"/>
          <w:sz w:val="28"/>
          <w:szCs w:val="28"/>
        </w:rPr>
        <w:t xml:space="preserve"> сельского поселения Динского района</w:t>
      </w:r>
      <w:r w:rsidRPr="00B81C9E">
        <w:rPr>
          <w:rFonts w:ascii="Times New Roman" w:hAnsi="Times New Roman" w:cs="Times New Roman"/>
          <w:sz w:val="28"/>
          <w:szCs w:val="28"/>
        </w:rPr>
        <w:t>.</w:t>
      </w:r>
    </w:p>
    <w:p w:rsidR="00B81C9E" w:rsidRPr="00B81C9E" w:rsidRDefault="00B81C9E" w:rsidP="00B81C9E">
      <w:pPr>
        <w:pStyle w:val="ConsPlusNormal"/>
        <w:widowControl/>
        <w:ind w:firstLine="709"/>
        <w:jc w:val="both"/>
        <w:rPr>
          <w:rFonts w:ascii="Times New Roman" w:hAnsi="Times New Roman" w:cs="Times New Roman"/>
          <w:sz w:val="28"/>
          <w:szCs w:val="28"/>
        </w:rPr>
      </w:pPr>
      <w:bookmarkStart w:id="15" w:name="sub_1202"/>
      <w:r w:rsidRPr="00B81C9E">
        <w:rPr>
          <w:rFonts w:ascii="Times New Roman" w:hAnsi="Times New Roman" w:cs="Times New Roman"/>
          <w:sz w:val="28"/>
          <w:szCs w:val="28"/>
        </w:rPr>
        <w:t>2. Ответственность органов ТОС перед гражданами наступает в случае нарушения этими органами действующего законодательства, устава территориального общественного самоуправления либо утраты этим органом доверия населения в результате его действий или бездействия. Доверие или недоверие органам ТОС выражается населением на собраниях, конференциях граждан. Решения и действия или бездействие органов территориального общественного самоуправления могут быть обжалованы в судебные органы в установленном законом порядке.</w:t>
      </w:r>
      <w:r w:rsidR="004743C3">
        <w:rPr>
          <w:rFonts w:ascii="Times New Roman" w:hAnsi="Times New Roman" w:cs="Times New Roman"/>
          <w:sz w:val="28"/>
          <w:szCs w:val="28"/>
        </w:rPr>
        <w:t xml:space="preserve"> Основания и виды ответственности органов ТОС и выборных лиц территориального общественного самоуправления определяются действующим законодательством, </w:t>
      </w:r>
      <w:r w:rsidR="00874C2A">
        <w:rPr>
          <w:rFonts w:ascii="Times New Roman" w:hAnsi="Times New Roman" w:cs="Times New Roman"/>
          <w:sz w:val="28"/>
          <w:szCs w:val="28"/>
        </w:rPr>
        <w:t>у</w:t>
      </w:r>
      <w:r w:rsidR="004743C3">
        <w:rPr>
          <w:rFonts w:ascii="Times New Roman" w:hAnsi="Times New Roman" w:cs="Times New Roman"/>
          <w:sz w:val="28"/>
          <w:szCs w:val="28"/>
        </w:rPr>
        <w:t>ставом ТОС.</w:t>
      </w:r>
    </w:p>
    <w:bookmarkEnd w:id="15"/>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3. По требованию населения может быть проведен внеочередной отчет органа ТОС. Орган территориального общественного самоуправления обязан созвать собрание (конференцию) граждан не позднее двух месяцев со дня получения письменного требования о предоставлении внеочередного отчета.</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4. Органы ТОС отвечают по своим обязательствам всем имуществом и денежными средствами, находящимися в их собственности.</w:t>
      </w:r>
    </w:p>
    <w:p w:rsid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5. Органы местного самоуправления, а также граждане и их объединения не отвечают по обязательствам органа территориального общественного самоуправления. В свою очередь, органы территориального общественного самоуправления не отвечают по обязательствам органов местного самоуправления, граждан и их объединений.</w:t>
      </w:r>
    </w:p>
    <w:p w:rsidR="00874C2A" w:rsidRPr="00874C2A" w:rsidRDefault="00874C2A" w:rsidP="00874C2A">
      <w:pPr>
        <w:rPr>
          <w:rFonts w:ascii="Times New Roman" w:hAnsi="Times New Roman" w:cs="Times New Roman"/>
          <w:sz w:val="28"/>
          <w:szCs w:val="28"/>
          <w:lang w:eastAsia="fa-IR" w:bidi="fa-IR"/>
        </w:rPr>
      </w:pPr>
      <w:r w:rsidRPr="00874C2A">
        <w:rPr>
          <w:rFonts w:ascii="Times New Roman" w:hAnsi="Times New Roman" w:cs="Times New Roman"/>
          <w:sz w:val="28"/>
          <w:szCs w:val="28"/>
          <w:lang w:eastAsia="fa-IR" w:bidi="fa-IR"/>
        </w:rPr>
        <w:t xml:space="preserve">6. </w:t>
      </w:r>
      <w:r w:rsidRPr="00D03312">
        <w:rPr>
          <w:rFonts w:ascii="Times New Roman" w:hAnsi="Times New Roman" w:cs="Times New Roman"/>
          <w:color w:val="2D2D2D"/>
          <w:spacing w:val="2"/>
          <w:sz w:val="28"/>
          <w:szCs w:val="28"/>
        </w:rPr>
        <w:t>Контроль за хозяйственной деятельностью органов территориального общественного самоуправления осуществляет население с использованием различных форм непосредственной демократии. Специальный контроль за хозяйственной деятельностью органов территориального общественного самоуправления осуществляет контрольно-ревизионный орган, избираемый на собрании, конференции граждан.</w:t>
      </w:r>
    </w:p>
    <w:p w:rsidR="00B81C9E" w:rsidRPr="00B81C9E" w:rsidRDefault="00B81C9E" w:rsidP="00B81C9E">
      <w:pPr>
        <w:pStyle w:val="ConsPlusNormal"/>
        <w:widowControl/>
        <w:ind w:firstLine="709"/>
        <w:jc w:val="both"/>
        <w:rPr>
          <w:rFonts w:ascii="Times New Roman" w:hAnsi="Times New Roman" w:cs="Times New Roman"/>
          <w:sz w:val="28"/>
          <w:szCs w:val="28"/>
        </w:rPr>
      </w:pPr>
    </w:p>
    <w:p w:rsidR="00B81C9E" w:rsidRDefault="00B81C9E" w:rsidP="00B81C9E">
      <w:pPr>
        <w:pStyle w:val="ConsPlusNormal"/>
        <w:widowControl/>
        <w:ind w:firstLine="709"/>
        <w:jc w:val="both"/>
        <w:rPr>
          <w:rFonts w:ascii="Times New Roman" w:hAnsi="Times New Roman" w:cs="Times New Roman"/>
          <w:b/>
          <w:sz w:val="28"/>
          <w:szCs w:val="28"/>
        </w:rPr>
      </w:pPr>
      <w:r w:rsidRPr="00B81C9E">
        <w:rPr>
          <w:rFonts w:ascii="Times New Roman" w:hAnsi="Times New Roman" w:cs="Times New Roman"/>
          <w:b/>
          <w:sz w:val="28"/>
          <w:szCs w:val="28"/>
        </w:rPr>
        <w:t xml:space="preserve">Статья </w:t>
      </w:r>
      <w:r w:rsidR="00874C2A">
        <w:rPr>
          <w:rFonts w:ascii="Times New Roman" w:hAnsi="Times New Roman" w:cs="Times New Roman"/>
          <w:b/>
          <w:sz w:val="28"/>
          <w:szCs w:val="28"/>
        </w:rPr>
        <w:t>18</w:t>
      </w:r>
      <w:r w:rsidRPr="00B81C9E">
        <w:rPr>
          <w:rFonts w:ascii="Times New Roman" w:hAnsi="Times New Roman" w:cs="Times New Roman"/>
          <w:b/>
          <w:sz w:val="28"/>
          <w:szCs w:val="28"/>
        </w:rPr>
        <w:t>. Взаимоотношения органов территориального общественного самоуправления с органами местного самоуправления</w:t>
      </w:r>
    </w:p>
    <w:p w:rsidR="00A83A78" w:rsidRPr="00A83A78" w:rsidRDefault="00A83A78" w:rsidP="00A83A78">
      <w:pPr>
        <w:rPr>
          <w:lang w:eastAsia="fa-IR" w:bidi="fa-IR"/>
        </w:rPr>
      </w:pPr>
    </w:p>
    <w:p w:rsid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Органы ТОС осуществляют взаимодействие с органами местного самоуправления, депутатами, избранными на соответствующей территории, и должностными лицами местной администрации в рамках их полномочий в целях решения вопросов местного значения.</w:t>
      </w:r>
    </w:p>
    <w:p w:rsidR="00842E88" w:rsidRDefault="00842E88" w:rsidP="00842E88">
      <w:pPr>
        <w:rPr>
          <w:rFonts w:ascii="Times New Roman" w:hAnsi="Times New Roman" w:cs="Times New Roman"/>
          <w:color w:val="2D2D2D"/>
          <w:spacing w:val="2"/>
          <w:sz w:val="28"/>
          <w:szCs w:val="28"/>
        </w:rPr>
      </w:pPr>
      <w:r w:rsidRPr="00842E88">
        <w:rPr>
          <w:rFonts w:ascii="Times New Roman" w:hAnsi="Times New Roman" w:cs="Times New Roman"/>
          <w:sz w:val="28"/>
          <w:szCs w:val="28"/>
          <w:lang w:eastAsia="fa-IR" w:bidi="fa-IR"/>
        </w:rPr>
        <w:t xml:space="preserve">2. </w:t>
      </w:r>
      <w:r w:rsidRPr="00D03312">
        <w:rPr>
          <w:rFonts w:ascii="Times New Roman" w:hAnsi="Times New Roman" w:cs="Times New Roman"/>
          <w:color w:val="2D2D2D"/>
          <w:spacing w:val="2"/>
          <w:sz w:val="28"/>
          <w:szCs w:val="28"/>
        </w:rPr>
        <w:t xml:space="preserve">Отношения органа территориального общественного самоуправления с </w:t>
      </w:r>
      <w:r w:rsidRPr="00D03312">
        <w:rPr>
          <w:rFonts w:ascii="Times New Roman" w:hAnsi="Times New Roman" w:cs="Times New Roman"/>
          <w:color w:val="2D2D2D"/>
          <w:spacing w:val="2"/>
          <w:sz w:val="28"/>
          <w:szCs w:val="28"/>
        </w:rPr>
        <w:lastRenderedPageBreak/>
        <w:t>органами местного самоуправления в части осуществления хозяйственной деятельности строятся на основе договоров. В договорах должны быть указаны объемы и сроки выполнения работ и услуг, порядок финансирования, условия выделения имущества, обязательства сторон.</w:t>
      </w:r>
    </w:p>
    <w:p w:rsidR="00842E88" w:rsidRPr="00842E88" w:rsidRDefault="00842E88" w:rsidP="00842E88">
      <w:pPr>
        <w:rPr>
          <w:rFonts w:ascii="Times New Roman" w:hAnsi="Times New Roman" w:cs="Times New Roman"/>
          <w:sz w:val="28"/>
          <w:szCs w:val="28"/>
          <w:lang w:eastAsia="fa-IR" w:bidi="fa-IR"/>
        </w:rPr>
      </w:pPr>
      <w:r w:rsidRPr="00D03312">
        <w:rPr>
          <w:rFonts w:ascii="Times New Roman" w:hAnsi="Times New Roman" w:cs="Times New Roman"/>
          <w:color w:val="2D2D2D"/>
          <w:spacing w:val="2"/>
          <w:sz w:val="28"/>
          <w:szCs w:val="28"/>
        </w:rPr>
        <w:t>3. Условия и порядок выделения необходимых средств из местного бюджета, предусмотренных договорами,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1C9E" w:rsidRPr="00B81C9E" w:rsidRDefault="00842E88" w:rsidP="00B81C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00B81C9E" w:rsidRPr="00B81C9E">
        <w:rPr>
          <w:rFonts w:ascii="Times New Roman" w:hAnsi="Times New Roman" w:cs="Times New Roman"/>
          <w:sz w:val="28"/>
          <w:szCs w:val="28"/>
        </w:rPr>
        <w:t>. В целях налаживания взаимодействия с органами ТОС органы местного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устанавливают порядок организации деятельности территориального общественного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2) содействуют органам ТОС в осуществлении их полномочий, при наличии возможностей решают вопросы о предоставлении помещений для организации их работы;</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3) координируют деятельность органов ТОС, знакомят их с законодательными актами органов государственной власти Российской Федерации, органов государственной власти Краснодарского края, нормативными правовыми актами органов местного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4) оказывают органам ТОС организационную и методическую помощь;</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5) устанавливают сферы совместной компетенции с органами территориального общественного самоуправления, а также перечень вопросов, решения по которым не могут быть приняты без согласования с органами территориального общественного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6) в своей работе с населением опираются на помощь органов территориального общественного самоуправления, изучают их мнение по вопросам, затрагивающим интересы жителей соответствующей территории;</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7) обобщают и распространяют опыт работы органов ТОС, проводят совещания, семинары с руководителями и членами органов территориального общественного самоуправления, организуют их учебу;</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8) освещают деятельность органов территориального общественного самоуправления в средствах массовой информации и путем размещения информации на официальном сайте администрации поселения</w:t>
      </w:r>
      <w:r w:rsidR="00087A37">
        <w:rPr>
          <w:rFonts w:ascii="Times New Roman" w:hAnsi="Times New Roman" w:cs="Times New Roman"/>
          <w:sz w:val="28"/>
          <w:szCs w:val="28"/>
        </w:rPr>
        <w:t xml:space="preserve"> в информационно-телекоммуникационной сети Интернет</w:t>
      </w:r>
      <w:r w:rsidRPr="00B81C9E">
        <w:rPr>
          <w:rFonts w:ascii="Times New Roman" w:hAnsi="Times New Roman" w:cs="Times New Roman"/>
          <w:sz w:val="28"/>
          <w:szCs w:val="28"/>
        </w:rPr>
        <w:t>;</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9) осуществляют иные полномочия в соответствии с федеральным законодательством и законодательством Краснодарского края.</w:t>
      </w:r>
    </w:p>
    <w:p w:rsidR="00B81C9E" w:rsidRPr="00B81C9E" w:rsidRDefault="00842E88" w:rsidP="00B81C9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00B81C9E" w:rsidRPr="00B81C9E">
        <w:rPr>
          <w:rFonts w:ascii="Times New Roman" w:hAnsi="Times New Roman" w:cs="Times New Roman"/>
          <w:sz w:val="28"/>
          <w:szCs w:val="28"/>
        </w:rPr>
        <w:t>. В целях налаживания взаимодействия с органами местного самоуправления органы ТОС:</w:t>
      </w:r>
    </w:p>
    <w:p w:rsid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участвуют в заседаниях органов местного самоуправления, проводимых ими мероприятиях при рассмотрении вопросов, затрагивающих интересы граждан, проживающих на соответствующей территории;</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2) информируют население об изменениях в законодательстве и муниципальных правовых актах по реализации вопросов местного значения;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lastRenderedPageBreak/>
        <w:t>3) участвуют в совместных отчетах перед населением депутатов представительного органа муниципального образования и местной администрации;</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4) направляют в органы местного самоуправления предложения по решению наиболее проблемных для населения вопросов;</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5) участвуют в публичных слушаниях, проводимых по инициативе органов местного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6) участвуют в мероприятиях, проводимых в рамках муниципального и общественного контроля;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7) направляют информацию о своей деятельности по запросам органов местного самоуправления;</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8) осуществляют иные инициативы в соответствии с федеральным законодательством и законодательством Краснодарского края.</w:t>
      </w:r>
    </w:p>
    <w:p w:rsidR="00B81C9E" w:rsidRPr="00B81C9E" w:rsidRDefault="00B81C9E" w:rsidP="00B81C9E">
      <w:pPr>
        <w:pStyle w:val="ConsPlusNormal"/>
        <w:widowControl/>
        <w:ind w:firstLine="709"/>
        <w:jc w:val="both"/>
        <w:rPr>
          <w:rFonts w:ascii="Times New Roman" w:hAnsi="Times New Roman" w:cs="Times New Roman"/>
          <w:sz w:val="28"/>
          <w:szCs w:val="28"/>
        </w:rPr>
      </w:pPr>
    </w:p>
    <w:p w:rsidR="00B81C9E" w:rsidRDefault="00B81C9E" w:rsidP="00B81C9E">
      <w:pPr>
        <w:pStyle w:val="ConsPlusNormal"/>
        <w:widowControl/>
        <w:ind w:firstLine="709"/>
        <w:jc w:val="both"/>
        <w:rPr>
          <w:rFonts w:ascii="Times New Roman" w:hAnsi="Times New Roman" w:cs="Times New Roman"/>
          <w:b/>
          <w:sz w:val="28"/>
          <w:szCs w:val="28"/>
        </w:rPr>
      </w:pPr>
      <w:bookmarkStart w:id="16" w:name="sub_1022"/>
      <w:r w:rsidRPr="00B81C9E">
        <w:rPr>
          <w:rFonts w:ascii="Times New Roman" w:hAnsi="Times New Roman" w:cs="Times New Roman"/>
          <w:b/>
          <w:sz w:val="28"/>
          <w:szCs w:val="28"/>
        </w:rPr>
        <w:t xml:space="preserve">Статья </w:t>
      </w:r>
      <w:r w:rsidR="00247DC9">
        <w:rPr>
          <w:rFonts w:ascii="Times New Roman" w:hAnsi="Times New Roman" w:cs="Times New Roman"/>
          <w:b/>
          <w:sz w:val="28"/>
          <w:szCs w:val="28"/>
        </w:rPr>
        <w:t>19</w:t>
      </w:r>
      <w:r w:rsidRPr="00B81C9E">
        <w:rPr>
          <w:rFonts w:ascii="Times New Roman" w:hAnsi="Times New Roman" w:cs="Times New Roman"/>
          <w:b/>
          <w:sz w:val="28"/>
          <w:szCs w:val="28"/>
        </w:rPr>
        <w:t>. Прекращение деятельности органов территориального общественного самоуправления</w:t>
      </w:r>
    </w:p>
    <w:p w:rsidR="003B1759" w:rsidRPr="003B1759" w:rsidRDefault="003B1759" w:rsidP="003B1759">
      <w:pPr>
        <w:rPr>
          <w:lang w:eastAsia="fa-IR" w:bidi="fa-IR"/>
        </w:rPr>
      </w:pPr>
    </w:p>
    <w:bookmarkEnd w:id="16"/>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1. Орган территориального общественного самоуправления прекращает свою деятельность по решению собрания, конференции граждан.</w:t>
      </w:r>
    </w:p>
    <w:p w:rsidR="00B81C9E" w:rsidRPr="00B81C9E" w:rsidRDefault="00B81C9E" w:rsidP="00B81C9E">
      <w:pPr>
        <w:pStyle w:val="ConsPlusNormal"/>
        <w:widowControl/>
        <w:ind w:firstLine="709"/>
        <w:jc w:val="both"/>
        <w:rPr>
          <w:rFonts w:ascii="Times New Roman" w:hAnsi="Times New Roman" w:cs="Times New Roman"/>
          <w:sz w:val="28"/>
          <w:szCs w:val="28"/>
        </w:rPr>
      </w:pPr>
      <w:r w:rsidRPr="00B81C9E">
        <w:rPr>
          <w:rFonts w:ascii="Times New Roman" w:hAnsi="Times New Roman" w:cs="Times New Roman"/>
          <w:sz w:val="28"/>
          <w:szCs w:val="28"/>
        </w:rPr>
        <w:t xml:space="preserve">2. Если новый орган ТОС не сформирован, для разрешения всех </w:t>
      </w:r>
      <w:r w:rsidR="00C06EE2" w:rsidRPr="00842E88">
        <w:rPr>
          <w:rFonts w:ascii="Times New Roman" w:hAnsi="Times New Roman" w:cs="Times New Roman"/>
          <w:sz w:val="28"/>
          <w:szCs w:val="28"/>
        </w:rPr>
        <w:t>финансовых, имущественных и</w:t>
      </w:r>
      <w:r w:rsidR="00C06EE2">
        <w:rPr>
          <w:rFonts w:ascii="Times New Roman" w:hAnsi="Times New Roman" w:cs="Times New Roman"/>
          <w:sz w:val="28"/>
          <w:szCs w:val="28"/>
        </w:rPr>
        <w:t xml:space="preserve"> </w:t>
      </w:r>
      <w:r w:rsidRPr="00B81C9E">
        <w:rPr>
          <w:rFonts w:ascii="Times New Roman" w:hAnsi="Times New Roman" w:cs="Times New Roman"/>
          <w:sz w:val="28"/>
          <w:szCs w:val="28"/>
        </w:rPr>
        <w:t>организационных вопросов по решению собрания, конференции граждан создается ликвидационная комиссия.</w:t>
      </w:r>
    </w:p>
    <w:p w:rsidR="00842E88" w:rsidRPr="00D03312" w:rsidRDefault="00842E88" w:rsidP="00247DC9">
      <w:pPr>
        <w:shd w:val="clear" w:color="auto" w:fill="FFFFFF"/>
        <w:spacing w:line="315" w:lineRule="atLeast"/>
        <w:ind w:firstLine="709"/>
        <w:textAlignment w:val="baseline"/>
        <w:rPr>
          <w:rFonts w:ascii="Times New Roman" w:hAnsi="Times New Roman" w:cs="Times New Roman"/>
          <w:color w:val="2D2D2D"/>
          <w:spacing w:val="2"/>
          <w:sz w:val="28"/>
          <w:szCs w:val="28"/>
        </w:rPr>
      </w:pPr>
      <w:r w:rsidRPr="00842E88">
        <w:rPr>
          <w:rFonts w:ascii="Times New Roman" w:eastAsia="Arial CYR" w:hAnsi="Times New Roman" w:cs="Times New Roman"/>
          <w:bCs/>
          <w:sz w:val="28"/>
          <w:szCs w:val="28"/>
        </w:rPr>
        <w:t>3.</w:t>
      </w:r>
      <w:r w:rsidRPr="00842E88">
        <w:rPr>
          <w:rFonts w:ascii="Times New Roman" w:hAnsi="Times New Roman" w:cs="Times New Roman"/>
          <w:color w:val="2D2D2D"/>
          <w:spacing w:val="2"/>
          <w:sz w:val="28"/>
          <w:szCs w:val="28"/>
        </w:rPr>
        <w:t xml:space="preserve"> </w:t>
      </w:r>
      <w:r w:rsidRPr="00D03312">
        <w:rPr>
          <w:rFonts w:ascii="Times New Roman" w:hAnsi="Times New Roman" w:cs="Times New Roman"/>
          <w:color w:val="2D2D2D"/>
          <w:spacing w:val="2"/>
          <w:sz w:val="28"/>
          <w:szCs w:val="28"/>
        </w:rPr>
        <w:t>Остающееся после удовлетворения всех претензий имущество и финансовые ресурсы распределяются на нужды развития территории либо жителей территории по решению собрания, конференции граждан.</w:t>
      </w:r>
    </w:p>
    <w:p w:rsidR="00B81C9E" w:rsidRPr="00842E88" w:rsidRDefault="00B81C9E" w:rsidP="00B81C9E">
      <w:pPr>
        <w:ind w:right="-2" w:firstLine="709"/>
        <w:rPr>
          <w:rFonts w:ascii="Times New Roman" w:eastAsia="Arial CYR" w:hAnsi="Times New Roman" w:cs="Times New Roman"/>
          <w:bCs/>
          <w:sz w:val="28"/>
          <w:szCs w:val="28"/>
        </w:rPr>
      </w:pPr>
    </w:p>
    <w:p w:rsidR="00B81C9E" w:rsidRPr="006F090F" w:rsidRDefault="00B81C9E" w:rsidP="00B81C9E">
      <w:pPr>
        <w:shd w:val="clear" w:color="auto" w:fill="FFFFFF"/>
        <w:ind w:firstLine="567"/>
        <w:jc w:val="left"/>
        <w:rPr>
          <w:color w:val="000000"/>
          <w:spacing w:val="-1"/>
          <w:szCs w:val="28"/>
        </w:rPr>
      </w:pPr>
    </w:p>
    <w:p w:rsidR="008E6D1D" w:rsidRPr="00924E4F" w:rsidRDefault="008E6D1D" w:rsidP="00CF4614">
      <w:pPr>
        <w:ind w:firstLine="698"/>
        <w:rPr>
          <w:rFonts w:ascii="Times New Roman" w:hAnsi="Times New Roman" w:cs="Times New Roman"/>
          <w:sz w:val="28"/>
          <w:szCs w:val="28"/>
        </w:rPr>
      </w:pPr>
    </w:p>
    <w:sectPr w:rsidR="008E6D1D" w:rsidRPr="00924E4F" w:rsidSect="00842E88">
      <w:headerReference w:type="even" r:id="rId10"/>
      <w:headerReference w:type="default" r:id="rId11"/>
      <w:footerReference w:type="even" r:id="rId12"/>
      <w:footerReference w:type="default" r:id="rId13"/>
      <w:pgSz w:w="11900" w:h="16800"/>
      <w:pgMar w:top="568" w:right="560" w:bottom="568"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8FB" w:rsidRDefault="00CC48FB" w:rsidP="0045159F">
      <w:pPr>
        <w:rPr>
          <w:rStyle w:val="70"/>
          <w:rFonts w:cs="Arial"/>
        </w:rPr>
      </w:pPr>
      <w:r>
        <w:rPr>
          <w:rStyle w:val="70"/>
          <w:rFonts w:cs="Arial"/>
        </w:rPr>
        <w:separator/>
      </w:r>
    </w:p>
  </w:endnote>
  <w:endnote w:type="continuationSeparator" w:id="0">
    <w:p w:rsidR="00CC48FB" w:rsidRDefault="00CC48FB" w:rsidP="0045159F">
      <w:pPr>
        <w:rPr>
          <w:rStyle w:val="70"/>
          <w:rFonts w:cs="Arial"/>
        </w:rPr>
      </w:pPr>
      <w:r>
        <w:rPr>
          <w:rStyle w:val="70"/>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3"/>
      <w:framePr w:wrap="around" w:vAnchor="text" w:hAnchor="margin" w:xAlign="right"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rsidP="000D5C57">
    <w:pPr>
      <w:pStyle w:val="afff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0D5C57">
    <w:pPr>
      <w:pStyle w:val="afff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8FB" w:rsidRDefault="00CC48FB" w:rsidP="0045159F">
      <w:pPr>
        <w:rPr>
          <w:rStyle w:val="70"/>
          <w:rFonts w:cs="Arial"/>
        </w:rPr>
      </w:pPr>
      <w:r>
        <w:rPr>
          <w:rStyle w:val="70"/>
          <w:rFonts w:cs="Arial"/>
        </w:rPr>
        <w:separator/>
      </w:r>
    </w:p>
  </w:footnote>
  <w:footnote w:type="continuationSeparator" w:id="0">
    <w:p w:rsidR="00CC48FB" w:rsidRDefault="00CC48FB" w:rsidP="0045159F">
      <w:pPr>
        <w:rPr>
          <w:rStyle w:val="70"/>
          <w:rFonts w:cs="Arial"/>
        </w:rPr>
      </w:pPr>
      <w:r>
        <w:rPr>
          <w:rStyle w:val="70"/>
          <w:rFonts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45159F">
    <w:pPr>
      <w:pStyle w:val="affff7"/>
      <w:framePr w:wrap="around" w:vAnchor="text" w:hAnchor="margin" w:xAlign="center" w:y="1"/>
      <w:rPr>
        <w:rStyle w:val="affff6"/>
        <w:rFonts w:cs="Arial"/>
      </w:rPr>
    </w:pPr>
    <w:r>
      <w:rPr>
        <w:rStyle w:val="affff6"/>
        <w:rFonts w:cs="Arial"/>
      </w:rPr>
      <w:fldChar w:fldCharType="begin"/>
    </w:r>
    <w:r>
      <w:rPr>
        <w:rStyle w:val="affff6"/>
        <w:rFonts w:cs="Arial"/>
      </w:rPr>
      <w:instrText xml:space="preserve">PAGE  </w:instrText>
    </w:r>
    <w:r>
      <w:rPr>
        <w:rStyle w:val="affff6"/>
        <w:rFonts w:cs="Arial"/>
      </w:rPr>
      <w:fldChar w:fldCharType="end"/>
    </w:r>
  </w:p>
  <w:p w:rsidR="00557703" w:rsidRDefault="00557703">
    <w:pPr>
      <w:pStyle w:val="afff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703" w:rsidRDefault="00557703" w:rsidP="00B57743">
    <w:pPr>
      <w:pStyle w:val="affff7"/>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1699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982788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9CE43A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1CAC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6E2D4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4EBC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721F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BB849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3E14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81EAE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15:restartNumberingAfterBreak="0">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15:restartNumberingAfterBreak="0">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4" w15:restartNumberingAfterBreak="0">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15:restartNumberingAfterBreak="0">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16" w15:restartNumberingAfterBreak="0">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17" w15:restartNumberingAfterBreak="0">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18" w15:restartNumberingAfterBreak="0">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19" w15:restartNumberingAfterBreak="0">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15:restartNumberingAfterBreak="0">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15:restartNumberingAfterBreak="0">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15:restartNumberingAfterBreak="0">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5" w15:restartNumberingAfterBreak="0">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6" w15:restartNumberingAfterBreak="0">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27" w15:restartNumberingAfterBreak="0">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28" w15:restartNumberingAfterBreak="0">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9" w15:restartNumberingAfterBreak="0">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15:restartNumberingAfterBreak="0">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2" w15:restartNumberingAfterBreak="0">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15:restartNumberingAfterBreak="0">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15:restartNumberingAfterBreak="0">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15:restartNumberingAfterBreak="0">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15:restartNumberingAfterBreak="0">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15:restartNumberingAfterBreak="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15:restartNumberingAfterBreak="0">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15:restartNumberingAfterBreak="0">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15:restartNumberingAfterBreak="0">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15:restartNumberingAfterBreak="0">
    <w:nsid w:val="057F145A"/>
    <w:multiLevelType w:val="multilevel"/>
    <w:tmpl w:val="00DE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C56491E"/>
    <w:multiLevelType w:val="multilevel"/>
    <w:tmpl w:val="9BD000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D7A11C8"/>
    <w:multiLevelType w:val="multilevel"/>
    <w:tmpl w:val="BE601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C544D0D"/>
    <w:multiLevelType w:val="multilevel"/>
    <w:tmpl w:val="7F08EE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E6E2222"/>
    <w:multiLevelType w:val="multilevel"/>
    <w:tmpl w:val="638C7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16"/>
  </w:num>
  <w:num w:numId="8">
    <w:abstractNumId w:val="17"/>
  </w:num>
  <w:num w:numId="9">
    <w:abstractNumId w:val="18"/>
  </w:num>
  <w:num w:numId="10">
    <w:abstractNumId w:val="19"/>
  </w:num>
  <w:num w:numId="11">
    <w:abstractNumId w:val="20"/>
  </w:num>
  <w:num w:numId="12">
    <w:abstractNumId w:val="21"/>
  </w:num>
  <w:num w:numId="13">
    <w:abstractNumId w:val="22"/>
  </w:num>
  <w:num w:numId="14">
    <w:abstractNumId w:val="23"/>
  </w:num>
  <w:num w:numId="15">
    <w:abstractNumId w:val="24"/>
  </w:num>
  <w:num w:numId="16">
    <w:abstractNumId w:val="25"/>
  </w:num>
  <w:num w:numId="17">
    <w:abstractNumId w:val="26"/>
  </w:num>
  <w:num w:numId="18">
    <w:abstractNumId w:val="27"/>
  </w:num>
  <w:num w:numId="19">
    <w:abstractNumId w:val="28"/>
  </w:num>
  <w:num w:numId="20">
    <w:abstractNumId w:val="29"/>
  </w:num>
  <w:num w:numId="21">
    <w:abstractNumId w:val="30"/>
  </w:num>
  <w:num w:numId="22">
    <w:abstractNumId w:val="31"/>
  </w:num>
  <w:num w:numId="23">
    <w:abstractNumId w:val="32"/>
  </w:num>
  <w:num w:numId="24">
    <w:abstractNumId w:val="33"/>
  </w:num>
  <w:num w:numId="25">
    <w:abstractNumId w:val="34"/>
  </w:num>
  <w:num w:numId="26">
    <w:abstractNumId w:val="35"/>
  </w:num>
  <w:num w:numId="27">
    <w:abstractNumId w:val="36"/>
  </w:num>
  <w:num w:numId="28">
    <w:abstractNumId w:val="37"/>
  </w:num>
  <w:num w:numId="29">
    <w:abstractNumId w:val="38"/>
  </w:num>
  <w:num w:numId="30">
    <w:abstractNumId w:val="39"/>
  </w:num>
  <w:num w:numId="31">
    <w:abstractNumId w:val="40"/>
  </w:num>
  <w:num w:numId="32">
    <w:abstractNumId w:val="41"/>
  </w:num>
  <w:num w:numId="33">
    <w:abstractNumId w:val="42"/>
  </w:num>
  <w:num w:numId="34">
    <w:abstractNumId w:val="43"/>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44"/>
  </w:num>
  <w:num w:numId="46">
    <w:abstractNumId w:val="45"/>
  </w:num>
  <w:num w:numId="47">
    <w:abstractNumId w:val="48"/>
  </w:num>
  <w:num w:numId="48">
    <w:abstractNumId w:val="47"/>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bordersDoNotSurroundHeader/>
  <w:bordersDoNotSurroundFooter/>
  <w:proofState w:spelling="clean" w:grammar="clean"/>
  <w:attachedTemplate r:id="rId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B2"/>
    <w:rsid w:val="00017D8A"/>
    <w:rsid w:val="00022C56"/>
    <w:rsid w:val="00052C54"/>
    <w:rsid w:val="000614EA"/>
    <w:rsid w:val="0006643C"/>
    <w:rsid w:val="00070EAA"/>
    <w:rsid w:val="00071844"/>
    <w:rsid w:val="00074C3F"/>
    <w:rsid w:val="0008564B"/>
    <w:rsid w:val="00087A37"/>
    <w:rsid w:val="00092506"/>
    <w:rsid w:val="000D0EDA"/>
    <w:rsid w:val="000D2E5C"/>
    <w:rsid w:val="000D48AB"/>
    <w:rsid w:val="000D5C57"/>
    <w:rsid w:val="00103BBE"/>
    <w:rsid w:val="00142C13"/>
    <w:rsid w:val="00150F3A"/>
    <w:rsid w:val="001760BB"/>
    <w:rsid w:val="00181116"/>
    <w:rsid w:val="00196A2E"/>
    <w:rsid w:val="001A2868"/>
    <w:rsid w:val="001C4E4C"/>
    <w:rsid w:val="001C5099"/>
    <w:rsid w:val="001D0674"/>
    <w:rsid w:val="001D67DD"/>
    <w:rsid w:val="001F1D16"/>
    <w:rsid w:val="001F626D"/>
    <w:rsid w:val="0021411B"/>
    <w:rsid w:val="00247DC9"/>
    <w:rsid w:val="00253EE9"/>
    <w:rsid w:val="00272626"/>
    <w:rsid w:val="00276EA2"/>
    <w:rsid w:val="00281375"/>
    <w:rsid w:val="00287C6D"/>
    <w:rsid w:val="002929AF"/>
    <w:rsid w:val="002A1B25"/>
    <w:rsid w:val="002C2082"/>
    <w:rsid w:val="002E77AF"/>
    <w:rsid w:val="002F21BD"/>
    <w:rsid w:val="00322672"/>
    <w:rsid w:val="00335DAF"/>
    <w:rsid w:val="003474B9"/>
    <w:rsid w:val="0036118E"/>
    <w:rsid w:val="003802F9"/>
    <w:rsid w:val="00382279"/>
    <w:rsid w:val="003917C0"/>
    <w:rsid w:val="003A5E99"/>
    <w:rsid w:val="003B1759"/>
    <w:rsid w:val="003C2DAE"/>
    <w:rsid w:val="003D073E"/>
    <w:rsid w:val="003D50AB"/>
    <w:rsid w:val="003E09E4"/>
    <w:rsid w:val="00413A12"/>
    <w:rsid w:val="0042035E"/>
    <w:rsid w:val="00433844"/>
    <w:rsid w:val="00436C1E"/>
    <w:rsid w:val="00445574"/>
    <w:rsid w:val="0045159F"/>
    <w:rsid w:val="004664FC"/>
    <w:rsid w:val="00471E32"/>
    <w:rsid w:val="004743C3"/>
    <w:rsid w:val="004856BE"/>
    <w:rsid w:val="00487CA5"/>
    <w:rsid w:val="004D2F7B"/>
    <w:rsid w:val="00505A83"/>
    <w:rsid w:val="00557703"/>
    <w:rsid w:val="00564D0D"/>
    <w:rsid w:val="0057202E"/>
    <w:rsid w:val="00583027"/>
    <w:rsid w:val="00585933"/>
    <w:rsid w:val="005A03F9"/>
    <w:rsid w:val="005B3D1B"/>
    <w:rsid w:val="00600B0C"/>
    <w:rsid w:val="00607243"/>
    <w:rsid w:val="006116A2"/>
    <w:rsid w:val="006136F9"/>
    <w:rsid w:val="00622ED1"/>
    <w:rsid w:val="00624D96"/>
    <w:rsid w:val="00625C19"/>
    <w:rsid w:val="00644827"/>
    <w:rsid w:val="006516F8"/>
    <w:rsid w:val="0066585C"/>
    <w:rsid w:val="00667AB5"/>
    <w:rsid w:val="006A1924"/>
    <w:rsid w:val="006B58C6"/>
    <w:rsid w:val="006D7417"/>
    <w:rsid w:val="006F54C9"/>
    <w:rsid w:val="007013A6"/>
    <w:rsid w:val="00703B19"/>
    <w:rsid w:val="00713437"/>
    <w:rsid w:val="007311AC"/>
    <w:rsid w:val="00735258"/>
    <w:rsid w:val="00741137"/>
    <w:rsid w:val="0077614D"/>
    <w:rsid w:val="00780096"/>
    <w:rsid w:val="00783D50"/>
    <w:rsid w:val="0079063B"/>
    <w:rsid w:val="007A11ED"/>
    <w:rsid w:val="007B3C50"/>
    <w:rsid w:val="007C243F"/>
    <w:rsid w:val="007D6182"/>
    <w:rsid w:val="007F0159"/>
    <w:rsid w:val="007F0CDD"/>
    <w:rsid w:val="007F20CF"/>
    <w:rsid w:val="007F47AA"/>
    <w:rsid w:val="007F7C10"/>
    <w:rsid w:val="008026DF"/>
    <w:rsid w:val="00807BD0"/>
    <w:rsid w:val="008309FE"/>
    <w:rsid w:val="00832C78"/>
    <w:rsid w:val="00842E88"/>
    <w:rsid w:val="008614D7"/>
    <w:rsid w:val="008708B6"/>
    <w:rsid w:val="00874C2A"/>
    <w:rsid w:val="008772DF"/>
    <w:rsid w:val="008867E0"/>
    <w:rsid w:val="008970F7"/>
    <w:rsid w:val="008A19E8"/>
    <w:rsid w:val="008A1FB9"/>
    <w:rsid w:val="008A2D1A"/>
    <w:rsid w:val="008B4C4E"/>
    <w:rsid w:val="008C4B92"/>
    <w:rsid w:val="008C798A"/>
    <w:rsid w:val="008D1D87"/>
    <w:rsid w:val="008E6D1D"/>
    <w:rsid w:val="00924E4F"/>
    <w:rsid w:val="00941433"/>
    <w:rsid w:val="009447A8"/>
    <w:rsid w:val="009563C3"/>
    <w:rsid w:val="0099038D"/>
    <w:rsid w:val="00992D7B"/>
    <w:rsid w:val="009978B2"/>
    <w:rsid w:val="009A5C7E"/>
    <w:rsid w:val="009B1BC5"/>
    <w:rsid w:val="009B2242"/>
    <w:rsid w:val="009C2C8E"/>
    <w:rsid w:val="009D0D9C"/>
    <w:rsid w:val="009D2827"/>
    <w:rsid w:val="00A30762"/>
    <w:rsid w:val="00A8299F"/>
    <w:rsid w:val="00A83A78"/>
    <w:rsid w:val="00A85065"/>
    <w:rsid w:val="00A93BF1"/>
    <w:rsid w:val="00AC3A25"/>
    <w:rsid w:val="00AE0F34"/>
    <w:rsid w:val="00AE608E"/>
    <w:rsid w:val="00AF0F09"/>
    <w:rsid w:val="00AF33B5"/>
    <w:rsid w:val="00AF5CC5"/>
    <w:rsid w:val="00AF7473"/>
    <w:rsid w:val="00B0398F"/>
    <w:rsid w:val="00B05067"/>
    <w:rsid w:val="00B065B8"/>
    <w:rsid w:val="00B07527"/>
    <w:rsid w:val="00B11398"/>
    <w:rsid w:val="00B27722"/>
    <w:rsid w:val="00B3205F"/>
    <w:rsid w:val="00B32118"/>
    <w:rsid w:val="00B36FB8"/>
    <w:rsid w:val="00B43AA0"/>
    <w:rsid w:val="00B54E63"/>
    <w:rsid w:val="00B57743"/>
    <w:rsid w:val="00B81C9E"/>
    <w:rsid w:val="00BA7548"/>
    <w:rsid w:val="00BB730B"/>
    <w:rsid w:val="00BC1B66"/>
    <w:rsid w:val="00BE72F0"/>
    <w:rsid w:val="00BF067F"/>
    <w:rsid w:val="00C06EE2"/>
    <w:rsid w:val="00C106C4"/>
    <w:rsid w:val="00C15B8C"/>
    <w:rsid w:val="00C31FD5"/>
    <w:rsid w:val="00C86C1F"/>
    <w:rsid w:val="00CA6AE5"/>
    <w:rsid w:val="00CA732A"/>
    <w:rsid w:val="00CB023A"/>
    <w:rsid w:val="00CC48FB"/>
    <w:rsid w:val="00CD1FDB"/>
    <w:rsid w:val="00CF1116"/>
    <w:rsid w:val="00CF4614"/>
    <w:rsid w:val="00D0439B"/>
    <w:rsid w:val="00D107B0"/>
    <w:rsid w:val="00D1202C"/>
    <w:rsid w:val="00D33AE0"/>
    <w:rsid w:val="00D35D94"/>
    <w:rsid w:val="00D71401"/>
    <w:rsid w:val="00D862E4"/>
    <w:rsid w:val="00DA4839"/>
    <w:rsid w:val="00DB095D"/>
    <w:rsid w:val="00DC4BCA"/>
    <w:rsid w:val="00DD2D25"/>
    <w:rsid w:val="00DE1DDE"/>
    <w:rsid w:val="00DE6E25"/>
    <w:rsid w:val="00DF3171"/>
    <w:rsid w:val="00DF772A"/>
    <w:rsid w:val="00E06047"/>
    <w:rsid w:val="00E063B9"/>
    <w:rsid w:val="00E257B2"/>
    <w:rsid w:val="00E276F3"/>
    <w:rsid w:val="00E42360"/>
    <w:rsid w:val="00E43AA6"/>
    <w:rsid w:val="00EA0F0D"/>
    <w:rsid w:val="00EA5C56"/>
    <w:rsid w:val="00EE2791"/>
    <w:rsid w:val="00EE67AF"/>
    <w:rsid w:val="00F156CA"/>
    <w:rsid w:val="00F70CD5"/>
    <w:rsid w:val="00F86596"/>
    <w:rsid w:val="00FA07B7"/>
    <w:rsid w:val="00FA1EAF"/>
    <w:rsid w:val="00FA569A"/>
    <w:rsid w:val="00FD1AE7"/>
    <w:rsid w:val="00FD700D"/>
    <w:rsid w:val="00FE0271"/>
    <w:rsid w:val="00FF6E9E"/>
    <w:rsid w:val="00FF790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BBA570D-FADD-4815-8440-FF4A4D7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9"/>
    <w:qFormat/>
    <w:rsid w:val="00AE608E"/>
    <w:pPr>
      <w:spacing w:before="240" w:after="60"/>
      <w:outlineLvl w:val="4"/>
    </w:pPr>
    <w:rPr>
      <w:b/>
      <w:bCs/>
      <w:i/>
      <w:iCs/>
      <w:sz w:val="26"/>
      <w:szCs w:val="26"/>
    </w:rPr>
  </w:style>
  <w:style w:type="paragraph" w:styleId="6">
    <w:name w:val="heading 6"/>
    <w:basedOn w:val="a"/>
    <w:next w:val="a"/>
    <w:link w:val="60"/>
    <w:uiPriority w:val="99"/>
    <w:qFormat/>
    <w:rsid w:val="00AE608E"/>
    <w:pPr>
      <w:spacing w:before="240" w:after="60"/>
      <w:outlineLvl w:val="5"/>
    </w:pPr>
    <w:rPr>
      <w:rFonts w:ascii="Times New Roman" w:hAnsi="Times New Roman" w:cs="Times New Roman"/>
      <w:b/>
      <w:bCs/>
      <w:sz w:val="22"/>
      <w:szCs w:val="22"/>
    </w:rPr>
  </w:style>
  <w:style w:type="paragraph" w:styleId="7">
    <w:name w:val="heading 7"/>
    <w:basedOn w:val="a"/>
    <w:next w:val="a"/>
    <w:link w:val="70"/>
    <w:uiPriority w:val="99"/>
    <w:qFormat/>
    <w:rsid w:val="00AE608E"/>
    <w:pPr>
      <w:spacing w:before="240" w:after="60"/>
      <w:outlineLvl w:val="6"/>
    </w:pPr>
    <w:rPr>
      <w:rFonts w:ascii="Times New Roman" w:hAnsi="Times New Roman" w:cs="Times New Roman"/>
    </w:rPr>
  </w:style>
  <w:style w:type="paragraph" w:styleId="8">
    <w:name w:val="heading 8"/>
    <w:basedOn w:val="a"/>
    <w:next w:val="a"/>
    <w:link w:val="80"/>
    <w:uiPriority w:val="99"/>
    <w:qFormat/>
    <w:rsid w:val="00AE608E"/>
    <w:pPr>
      <w:spacing w:before="240" w:after="60"/>
      <w:outlineLvl w:val="7"/>
    </w:pPr>
    <w:rPr>
      <w:rFonts w:ascii="Times New Roman" w:hAnsi="Times New Roman" w:cs="Times New Roman"/>
      <w:i/>
      <w:iCs/>
    </w:rPr>
  </w:style>
  <w:style w:type="paragraph" w:styleId="9">
    <w:name w:val="heading 9"/>
    <w:basedOn w:val="a"/>
    <w:next w:val="a"/>
    <w:link w:val="90"/>
    <w:uiPriority w:val="99"/>
    <w:qFormat/>
    <w:rsid w:val="00AE608E"/>
    <w:pPr>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kern w:val="32"/>
      <w:sz w:val="32"/>
    </w:rPr>
  </w:style>
  <w:style w:type="character" w:customStyle="1" w:styleId="20">
    <w:name w:val="Заголовок 2 Знак"/>
    <w:link w:val="2"/>
    <w:uiPriority w:val="99"/>
    <w:semiHidden/>
    <w:locked/>
    <w:rPr>
      <w:rFonts w:ascii="Cambria" w:hAnsi="Cambria" w:cs="Times New Roman"/>
      <w:b/>
      <w:i/>
      <w:sz w:val="28"/>
    </w:rPr>
  </w:style>
  <w:style w:type="character" w:customStyle="1" w:styleId="30">
    <w:name w:val="Заголовок 3 Знак"/>
    <w:link w:val="3"/>
    <w:uiPriority w:val="99"/>
    <w:semiHidden/>
    <w:locked/>
    <w:rPr>
      <w:rFonts w:ascii="Cambria" w:hAnsi="Cambria" w:cs="Times New Roman"/>
      <w:b/>
      <w:sz w:val="26"/>
    </w:rPr>
  </w:style>
  <w:style w:type="character" w:customStyle="1" w:styleId="40">
    <w:name w:val="Заголовок 4 Знак"/>
    <w:link w:val="4"/>
    <w:uiPriority w:val="99"/>
    <w:semiHidden/>
    <w:locked/>
    <w:rPr>
      <w:rFonts w:ascii="Calibri" w:hAnsi="Calibri" w:cs="Times New Roman"/>
      <w:b/>
      <w:sz w:val="28"/>
    </w:rPr>
  </w:style>
  <w:style w:type="character" w:customStyle="1" w:styleId="50">
    <w:name w:val="Заголовок 5 Знак"/>
    <w:link w:val="5"/>
    <w:uiPriority w:val="99"/>
    <w:locked/>
    <w:rsid w:val="00AE608E"/>
    <w:rPr>
      <w:rFonts w:ascii="Arial" w:hAnsi="Arial" w:cs="Times New Roman"/>
      <w:b/>
      <w:i/>
      <w:sz w:val="26"/>
      <w:lang w:val="ru-RU" w:eastAsia="ru-RU"/>
    </w:rPr>
  </w:style>
  <w:style w:type="character" w:customStyle="1" w:styleId="60">
    <w:name w:val="Заголовок 6 Знак"/>
    <w:link w:val="6"/>
    <w:uiPriority w:val="99"/>
    <w:locked/>
    <w:rsid w:val="00AE608E"/>
    <w:rPr>
      <w:rFonts w:cs="Times New Roman"/>
      <w:b/>
      <w:sz w:val="22"/>
      <w:lang w:val="ru-RU" w:eastAsia="ru-RU"/>
    </w:rPr>
  </w:style>
  <w:style w:type="character" w:customStyle="1" w:styleId="70">
    <w:name w:val="Заголовок 7 Знак"/>
    <w:link w:val="7"/>
    <w:uiPriority w:val="99"/>
    <w:locked/>
    <w:rsid w:val="00AE608E"/>
    <w:rPr>
      <w:rFonts w:cs="Times New Roman"/>
      <w:sz w:val="24"/>
      <w:lang w:val="ru-RU" w:eastAsia="ru-RU"/>
    </w:rPr>
  </w:style>
  <w:style w:type="character" w:customStyle="1" w:styleId="80">
    <w:name w:val="Заголовок 8 Знак"/>
    <w:link w:val="8"/>
    <w:uiPriority w:val="99"/>
    <w:locked/>
    <w:rsid w:val="00AE608E"/>
    <w:rPr>
      <w:rFonts w:cs="Times New Roman"/>
      <w:i/>
      <w:sz w:val="24"/>
      <w:lang w:val="ru-RU" w:eastAsia="ru-RU"/>
    </w:rPr>
  </w:style>
  <w:style w:type="character" w:customStyle="1" w:styleId="90">
    <w:name w:val="Заголовок 9 Знак"/>
    <w:link w:val="9"/>
    <w:uiPriority w:val="99"/>
    <w:locked/>
    <w:rsid w:val="00AE608E"/>
    <w:rPr>
      <w:rFonts w:ascii="Arial" w:hAnsi="Arial" w:cs="Times New Roman"/>
      <w:sz w:val="22"/>
      <w:lang w:val="ru-RU" w:eastAsia="ru-RU"/>
    </w:rPr>
  </w:style>
  <w:style w:type="character" w:customStyle="1" w:styleId="a3">
    <w:name w:val="Цветовое выделение"/>
    <w:uiPriority w:val="99"/>
    <w:rPr>
      <w:b/>
      <w:color w:val="26282F"/>
    </w:rPr>
  </w:style>
  <w:style w:type="character" w:customStyle="1" w:styleId="WW8Num3z0">
    <w:name w:val="WW8Num3z0"/>
    <w:uiPriority w:val="99"/>
    <w:rsid w:val="00AE608E"/>
    <w:rPr>
      <w:sz w:val="28"/>
    </w:rPr>
  </w:style>
  <w:style w:type="character" w:customStyle="1" w:styleId="a4">
    <w:name w:val="Гипертекстовая ссылка"/>
    <w:uiPriority w:val="99"/>
    <w:rPr>
      <w:b/>
      <w:color w:val="106BBE"/>
    </w:rPr>
  </w:style>
  <w:style w:type="character" w:customStyle="1" w:styleId="a5">
    <w:name w:val="Активная гипертекстовая ссылка"/>
    <w:uiPriority w:val="99"/>
    <w:rPr>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b/>
      <w:color w:val="0058A9"/>
    </w:rPr>
  </w:style>
  <w:style w:type="character" w:customStyle="1" w:styleId="aa">
    <w:name w:val="Выделение для Базового Поиска (курсив)"/>
    <w:uiPriority w:val="99"/>
    <w:rPr>
      <w:b/>
      <w:i/>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
    <w:next w:val="ae"/>
    <w:link w:val="af"/>
    <w:uiPriority w:val="99"/>
    <w:qFormat/>
    <w:rsid w:val="00AE608E"/>
    <w:pPr>
      <w:keepNext/>
      <w:suppressAutoHyphens/>
      <w:autoSpaceDE/>
      <w:autoSpaceDN/>
      <w:adjustRightInd/>
      <w:spacing w:before="240" w:after="120"/>
      <w:ind w:firstLine="0"/>
      <w:jc w:val="left"/>
    </w:pPr>
    <w:rPr>
      <w:rFonts w:cs="Tahoma"/>
      <w:kern w:val="1"/>
      <w:sz w:val="28"/>
      <w:szCs w:val="28"/>
      <w:lang w:eastAsia="en-US"/>
    </w:rPr>
  </w:style>
  <w:style w:type="paragraph" w:styleId="ae">
    <w:name w:val="Subtitle"/>
    <w:basedOn w:val="ad"/>
    <w:next w:val="af0"/>
    <w:link w:val="af1"/>
    <w:uiPriority w:val="99"/>
    <w:qFormat/>
    <w:rsid w:val="00AE608E"/>
    <w:pPr>
      <w:jc w:val="center"/>
    </w:pPr>
    <w:rPr>
      <w:i/>
      <w:iCs/>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4">
    <w:name w:val="Заголовок распахивающейся части диалога"/>
    <w:basedOn w:val="a"/>
    <w:next w:val="a"/>
    <w:uiPriority w:val="99"/>
    <w:rPr>
      <w:i/>
      <w:iCs/>
      <w:color w:val="000080"/>
      <w:sz w:val="22"/>
      <w:szCs w:val="22"/>
    </w:rPr>
  </w:style>
  <w:style w:type="character" w:customStyle="1" w:styleId="af5">
    <w:name w:val="Заголовок своего сообщения"/>
    <w:uiPriority w:val="99"/>
    <w:rPr>
      <w:rFonts w:cs="Times New Roman"/>
      <w:b/>
      <w:bCs/>
      <w:color w:val="26282F"/>
    </w:rPr>
  </w:style>
  <w:style w:type="paragraph" w:customStyle="1" w:styleId="af6">
    <w:name w:val="Заголовок статьи"/>
    <w:basedOn w:val="a"/>
    <w:next w:val="a"/>
    <w:uiPriority w:val="99"/>
    <w:pPr>
      <w:ind w:left="1612" w:hanging="892"/>
    </w:pPr>
  </w:style>
  <w:style w:type="character" w:customStyle="1" w:styleId="af7">
    <w:name w:val="Заголовок чужого сообщения"/>
    <w:uiPriority w:val="99"/>
    <w:rPr>
      <w:b/>
      <w:color w:val="FF0000"/>
    </w:rPr>
  </w:style>
  <w:style w:type="paragraph" w:customStyle="1" w:styleId="af8">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d"/>
    <w:next w:val="a"/>
    <w:uiPriority w:val="99"/>
    <w:pPr>
      <w:keepNext w:val="0"/>
      <w:suppressAutoHyphens w:val="0"/>
      <w:autoSpaceDE w:val="0"/>
      <w:autoSpaceDN w:val="0"/>
      <w:adjustRightInd w:val="0"/>
      <w:spacing w:before="0" w:after="0"/>
      <w:ind w:firstLine="720"/>
      <w:jc w:val="both"/>
    </w:pPr>
    <w:rPr>
      <w:rFonts w:ascii="Verdana" w:hAnsi="Verdana" w:cs="Verdana"/>
      <w:b/>
      <w:bCs/>
      <w:color w:val="0058A9"/>
      <w:kern w:val="0"/>
      <w:sz w:val="22"/>
      <w:szCs w:val="22"/>
      <w:u w:val="single"/>
      <w:shd w:val="clear" w:color="auto" w:fill="ECE9D8"/>
      <w:lang w:eastAsia="ru-RU"/>
    </w:rPr>
  </w:style>
  <w:style w:type="paragraph" w:customStyle="1" w:styleId="afb">
    <w:name w:val="Текст информации об изменениях"/>
    <w:basedOn w:val="a"/>
    <w:next w:val="a"/>
    <w:uiPriority w:val="99"/>
    <w:rPr>
      <w:color w:val="353842"/>
      <w:sz w:val="18"/>
      <w:szCs w:val="18"/>
    </w:rPr>
  </w:style>
  <w:style w:type="paragraph" w:customStyle="1" w:styleId="afc">
    <w:name w:val="Информация об изменениях"/>
    <w:basedOn w:val="afb"/>
    <w:next w:val="a"/>
    <w:uiPriority w:val="99"/>
    <w:pPr>
      <w:spacing w:before="180"/>
      <w:ind w:left="360" w:right="360" w:firstLine="0"/>
    </w:pPr>
    <w:rPr>
      <w:shd w:val="clear" w:color="auto" w:fill="EAEFED"/>
    </w:rPr>
  </w:style>
  <w:style w:type="paragraph" w:customStyle="1" w:styleId="afd">
    <w:name w:val="Текст (справка)"/>
    <w:basedOn w:val="a"/>
    <w:next w:val="a"/>
    <w:uiPriority w:val="99"/>
    <w:pPr>
      <w:ind w:left="170" w:right="170" w:firstLine="0"/>
      <w:jc w:val="left"/>
    </w:pPr>
  </w:style>
  <w:style w:type="paragraph" w:customStyle="1" w:styleId="afe">
    <w:name w:val="Комментарий"/>
    <w:basedOn w:val="afd"/>
    <w:next w:val="a"/>
    <w:uiPriority w:val="99"/>
    <w:pPr>
      <w:spacing w:before="75"/>
      <w:ind w:right="0"/>
      <w:jc w:val="both"/>
    </w:pPr>
    <w:rPr>
      <w:color w:val="353842"/>
      <w:shd w:val="clear" w:color="auto" w:fill="F0F0F0"/>
    </w:rPr>
  </w:style>
  <w:style w:type="paragraph" w:customStyle="1" w:styleId="aff">
    <w:name w:val="Информация об изменениях документа"/>
    <w:basedOn w:val="afe"/>
    <w:next w:val="a"/>
    <w:uiPriority w:val="99"/>
    <w:rPr>
      <w:i/>
      <w:iCs/>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4"/>
      <w:szCs w:val="14"/>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4"/>
      <w:szCs w:val="14"/>
    </w:rPr>
  </w:style>
  <w:style w:type="paragraph" w:customStyle="1" w:styleId="aff4">
    <w:name w:val="Комментарий пользователя"/>
    <w:basedOn w:val="afe"/>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uiPriority w:val="99"/>
    <w:rPr>
      <w:b/>
      <w:color w:val="26282F"/>
      <w:shd w:val="clear" w:color="auto" w:fill="auto"/>
    </w:rPr>
  </w:style>
  <w:style w:type="character" w:customStyle="1" w:styleId="aff8">
    <w:name w:val="Не вступил в силу"/>
    <w:uiPriority w:val="99"/>
    <w:rPr>
      <w:b/>
      <w:color w:val="000000"/>
      <w:shd w:val="clear" w:color="auto" w:fill="auto"/>
    </w:rPr>
  </w:style>
  <w:style w:type="paragraph" w:customStyle="1" w:styleId="aff9">
    <w:name w:val="Необходимые документы"/>
    <w:basedOn w:val="a6"/>
    <w:next w:val="a"/>
    <w:uiPriority w:val="99"/>
    <w:pPr>
      <w:ind w:firstLine="118"/>
    </w:pPr>
  </w:style>
  <w:style w:type="paragraph" w:customStyle="1" w:styleId="affa">
    <w:name w:val="Нормальный (таблица)"/>
    <w:basedOn w:val="a"/>
    <w:next w:val="a"/>
    <w:uiPriority w:val="99"/>
    <w:pPr>
      <w:ind w:firstLine="0"/>
    </w:pPr>
  </w:style>
  <w:style w:type="paragraph" w:customStyle="1" w:styleId="affb">
    <w:name w:val="Таблицы (моноширинный)"/>
    <w:basedOn w:val="a"/>
    <w:next w:val="a"/>
    <w:uiPriority w:val="99"/>
    <w:pPr>
      <w:ind w:firstLine="0"/>
      <w:jc w:val="left"/>
    </w:pPr>
    <w:rPr>
      <w:rFonts w:ascii="Courier New" w:hAnsi="Courier New" w:cs="Courier New"/>
    </w:rPr>
  </w:style>
  <w:style w:type="paragraph" w:customStyle="1" w:styleId="affc">
    <w:name w:val="Оглавление"/>
    <w:basedOn w:val="affb"/>
    <w:next w:val="a"/>
    <w:uiPriority w:val="99"/>
    <w:pPr>
      <w:ind w:left="140"/>
    </w:pPr>
  </w:style>
  <w:style w:type="character" w:customStyle="1" w:styleId="affd">
    <w:name w:val="Опечатки"/>
    <w:uiPriority w:val="99"/>
    <w:rPr>
      <w:color w:val="FF0000"/>
    </w:rPr>
  </w:style>
  <w:style w:type="paragraph" w:customStyle="1" w:styleId="affe">
    <w:name w:val="Переменная часть"/>
    <w:basedOn w:val="ac"/>
    <w:next w:val="a"/>
    <w:uiPriority w:val="99"/>
    <w:rPr>
      <w:sz w:val="18"/>
      <w:szCs w:val="18"/>
    </w:rPr>
  </w:style>
  <w:style w:type="paragraph" w:customStyle="1" w:styleId="afff">
    <w:name w:val="Подвал для информации об изменениях"/>
    <w:basedOn w:val="1"/>
    <w:next w:val="a"/>
    <w:uiPriority w:val="99"/>
    <w:pPr>
      <w:outlineLvl w:val="9"/>
    </w:pPr>
    <w:rPr>
      <w:b w:val="0"/>
      <w:bCs w:val="0"/>
      <w:sz w:val="18"/>
      <w:szCs w:val="18"/>
    </w:rPr>
  </w:style>
  <w:style w:type="paragraph" w:customStyle="1" w:styleId="afff0">
    <w:name w:val="Подзаголовок для информации об изменениях"/>
    <w:basedOn w:val="afb"/>
    <w:next w:val="a"/>
    <w:uiPriority w:val="99"/>
    <w:rPr>
      <w:b/>
      <w:bCs/>
    </w:rPr>
  </w:style>
  <w:style w:type="paragraph" w:customStyle="1" w:styleId="afff1">
    <w:name w:val="Подчёркнуный текст"/>
    <w:basedOn w:val="a"/>
    <w:next w:val="a"/>
    <w:uiPriority w:val="99"/>
  </w:style>
  <w:style w:type="paragraph" w:customStyle="1" w:styleId="afff2">
    <w:name w:val="Постоянная часть"/>
    <w:basedOn w:val="ac"/>
    <w:next w:val="a"/>
    <w:uiPriority w:val="99"/>
    <w:rPr>
      <w:sz w:val="20"/>
      <w:szCs w:val="20"/>
    </w:rPr>
  </w:style>
  <w:style w:type="paragraph" w:customStyle="1" w:styleId="afff3">
    <w:name w:val="Прижатый влево"/>
    <w:basedOn w:val="a"/>
    <w:next w:val="a"/>
    <w:uiPriority w:val="99"/>
    <w:pPr>
      <w:ind w:firstLine="0"/>
      <w:jc w:val="left"/>
    </w:pPr>
  </w:style>
  <w:style w:type="paragraph" w:customStyle="1" w:styleId="afff4">
    <w:name w:val="Пример."/>
    <w:basedOn w:val="a6"/>
    <w:next w:val="a"/>
    <w:uiPriority w:val="99"/>
  </w:style>
  <w:style w:type="paragraph" w:customStyle="1" w:styleId="afff5">
    <w:name w:val="Примечание."/>
    <w:basedOn w:val="a6"/>
    <w:next w:val="a"/>
    <w:uiPriority w:val="99"/>
  </w:style>
  <w:style w:type="character" w:customStyle="1" w:styleId="afff6">
    <w:name w:val="Продолжение ссылки"/>
    <w:uiPriority w:val="99"/>
    <w:rPr>
      <w:b/>
      <w:color w:val="106BBE"/>
    </w:rPr>
  </w:style>
  <w:style w:type="paragraph" w:customStyle="1" w:styleId="afff7">
    <w:name w:val="Словарная статья"/>
    <w:basedOn w:val="a"/>
    <w:next w:val="a"/>
    <w:uiPriority w:val="99"/>
    <w:pPr>
      <w:ind w:right="118" w:firstLine="0"/>
    </w:pPr>
  </w:style>
  <w:style w:type="character" w:customStyle="1" w:styleId="afff8">
    <w:name w:val="Сравнение редакций"/>
    <w:uiPriority w:val="99"/>
    <w:rPr>
      <w:b/>
      <w:color w:val="26282F"/>
    </w:rPr>
  </w:style>
  <w:style w:type="character" w:customStyle="1" w:styleId="afff9">
    <w:name w:val="Сравнение редакций. Добавленный фрагмент"/>
    <w:uiPriority w:val="99"/>
    <w:rPr>
      <w:color w:val="000000"/>
      <w:shd w:val="clear" w:color="auto" w:fill="auto"/>
    </w:rPr>
  </w:style>
  <w:style w:type="character" w:customStyle="1" w:styleId="afffa">
    <w:name w:val="Сравнение редакций. Удаленный фрагмент"/>
    <w:uiPriority w:val="99"/>
    <w:rPr>
      <w:color w:val="000000"/>
      <w:shd w:val="clear" w:color="auto" w:fill="auto"/>
    </w:rPr>
  </w:style>
  <w:style w:type="paragraph" w:customStyle="1" w:styleId="afffb">
    <w:name w:val="Ссылка на официальную публикацию"/>
    <w:basedOn w:val="a"/>
    <w:next w:val="a"/>
    <w:uiPriority w:val="99"/>
  </w:style>
  <w:style w:type="paragraph" w:customStyle="1" w:styleId="afffc">
    <w:name w:val="Текст в таблице"/>
    <w:basedOn w:val="affa"/>
    <w:next w:val="a"/>
    <w:uiPriority w:val="99"/>
    <w:pPr>
      <w:ind w:firstLine="500"/>
    </w:pPr>
  </w:style>
  <w:style w:type="paragraph" w:customStyle="1" w:styleId="afffd">
    <w:name w:val="Текст ЭР (см. также)"/>
    <w:basedOn w:val="a"/>
    <w:next w:val="a"/>
    <w:uiPriority w:val="99"/>
    <w:pPr>
      <w:spacing w:before="200"/>
      <w:ind w:firstLine="0"/>
      <w:jc w:val="left"/>
    </w:pPr>
    <w:rPr>
      <w:sz w:val="20"/>
      <w:szCs w:val="20"/>
    </w:rPr>
  </w:style>
  <w:style w:type="paragraph" w:customStyle="1" w:styleId="afffe">
    <w:name w:val="Технический комментарий"/>
    <w:basedOn w:val="a"/>
    <w:next w:val="a"/>
    <w:uiPriority w:val="99"/>
    <w:pPr>
      <w:ind w:firstLine="0"/>
      <w:jc w:val="left"/>
    </w:pPr>
    <w:rPr>
      <w:color w:val="463F31"/>
      <w:shd w:val="clear" w:color="auto" w:fill="FFFFA6"/>
    </w:rPr>
  </w:style>
  <w:style w:type="character" w:customStyle="1" w:styleId="affff">
    <w:name w:val="Утратил силу"/>
    <w:uiPriority w:val="99"/>
    <w:rPr>
      <w:b/>
      <w:strike/>
      <w:color w:val="auto"/>
    </w:rPr>
  </w:style>
  <w:style w:type="paragraph" w:customStyle="1" w:styleId="affff0">
    <w:name w:val="Формула"/>
    <w:basedOn w:val="a"/>
    <w:next w:val="a"/>
    <w:uiPriority w:val="99"/>
    <w:pPr>
      <w:spacing w:before="240" w:after="240"/>
      <w:ind w:left="420" w:right="420" w:firstLine="300"/>
    </w:pPr>
    <w:rPr>
      <w:shd w:val="clear" w:color="auto" w:fill="F5F3DA"/>
    </w:rPr>
  </w:style>
  <w:style w:type="paragraph" w:customStyle="1" w:styleId="affff1">
    <w:name w:val="Центрированный (таблица)"/>
    <w:basedOn w:val="affa"/>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11">
    <w:name w:val="Знак1"/>
    <w:basedOn w:val="a"/>
    <w:uiPriority w:val="99"/>
    <w:rsid w:val="00D35D94"/>
    <w:pPr>
      <w:widowControl/>
      <w:autoSpaceDE/>
      <w:autoSpaceDN/>
      <w:adjustRightInd/>
      <w:spacing w:before="100" w:beforeAutospacing="1" w:after="100" w:afterAutospacing="1"/>
      <w:ind w:firstLine="0"/>
    </w:pPr>
    <w:rPr>
      <w:rFonts w:ascii="Tahoma" w:hAnsi="Tahoma" w:cs="Times New Roman"/>
      <w:sz w:val="20"/>
      <w:szCs w:val="20"/>
      <w:lang w:val="en-US" w:eastAsia="en-US"/>
    </w:rPr>
  </w:style>
  <w:style w:type="paragraph" w:customStyle="1" w:styleId="ConsNormal">
    <w:name w:val="ConsNormal"/>
    <w:uiPriority w:val="99"/>
    <w:rsid w:val="001C5099"/>
    <w:pPr>
      <w:widowControl w:val="0"/>
      <w:suppressAutoHyphens/>
      <w:ind w:firstLine="720"/>
    </w:pPr>
    <w:rPr>
      <w:rFonts w:ascii="Arial" w:hAnsi="Arial"/>
      <w:kern w:val="1"/>
      <w:lang w:eastAsia="ar-SA"/>
    </w:rPr>
  </w:style>
  <w:style w:type="paragraph" w:customStyle="1" w:styleId="21">
    <w:name w:val="Основной текст 21"/>
    <w:basedOn w:val="a"/>
    <w:uiPriority w:val="99"/>
    <w:rsid w:val="001C5099"/>
    <w:pPr>
      <w:suppressAutoHyphens/>
      <w:autoSpaceDE/>
      <w:autoSpaceDN/>
      <w:adjustRightInd/>
      <w:ind w:firstLine="0"/>
    </w:pPr>
    <w:rPr>
      <w:rFonts w:ascii="Times New Roman" w:hAnsi="Times New Roman" w:cs="Times New Roman"/>
      <w:kern w:val="1"/>
      <w:sz w:val="28"/>
      <w:szCs w:val="28"/>
      <w:lang w:eastAsia="en-US"/>
    </w:rPr>
  </w:style>
  <w:style w:type="table" w:styleId="affff2">
    <w:name w:val="Table Grid"/>
    <w:basedOn w:val="a1"/>
    <w:uiPriority w:val="99"/>
    <w:rsid w:val="007F20CF"/>
    <w:pPr>
      <w:widowControl w:val="0"/>
      <w:autoSpaceDE w:val="0"/>
      <w:autoSpaceDN w:val="0"/>
      <w:adjustRightInd w:val="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footer"/>
    <w:basedOn w:val="a"/>
    <w:link w:val="affff4"/>
    <w:uiPriority w:val="99"/>
    <w:rsid w:val="000D5C57"/>
    <w:pPr>
      <w:tabs>
        <w:tab w:val="center" w:pos="4677"/>
        <w:tab w:val="right" w:pos="9355"/>
      </w:tabs>
    </w:pPr>
  </w:style>
  <w:style w:type="character" w:customStyle="1" w:styleId="affff4">
    <w:name w:val="Нижний колонтитул Знак"/>
    <w:link w:val="affff3"/>
    <w:uiPriority w:val="99"/>
    <w:locked/>
    <w:rsid w:val="00AE608E"/>
    <w:rPr>
      <w:rFonts w:ascii="Arial" w:hAnsi="Arial" w:cs="Times New Roman"/>
      <w:sz w:val="24"/>
      <w:lang w:val="ru-RU" w:eastAsia="ru-RU"/>
    </w:rPr>
  </w:style>
  <w:style w:type="paragraph" w:styleId="affff5">
    <w:name w:val="List Paragraph"/>
    <w:basedOn w:val="a"/>
    <w:uiPriority w:val="99"/>
    <w:qFormat/>
    <w:rsid w:val="00AE608E"/>
    <w:pPr>
      <w:suppressAutoHyphens/>
      <w:autoSpaceDE/>
      <w:autoSpaceDN/>
      <w:adjustRightInd/>
      <w:ind w:left="720" w:firstLine="0"/>
      <w:contextualSpacing/>
      <w:jc w:val="left"/>
    </w:pPr>
    <w:rPr>
      <w:rFonts w:ascii="Times New Roman" w:hAnsi="Times New Roman" w:cs="Times New Roman"/>
      <w:kern w:val="1"/>
      <w:lang w:eastAsia="en-US"/>
    </w:rPr>
  </w:style>
  <w:style w:type="character" w:styleId="affff6">
    <w:name w:val="page number"/>
    <w:uiPriority w:val="99"/>
    <w:rsid w:val="000D5C57"/>
    <w:rPr>
      <w:rFonts w:cs="Times New Roman"/>
    </w:rPr>
  </w:style>
  <w:style w:type="paragraph" w:styleId="affff7">
    <w:name w:val="header"/>
    <w:basedOn w:val="a"/>
    <w:link w:val="affff8"/>
    <w:uiPriority w:val="99"/>
    <w:rsid w:val="000D5C57"/>
    <w:pPr>
      <w:tabs>
        <w:tab w:val="center" w:pos="4677"/>
        <w:tab w:val="right" w:pos="9355"/>
      </w:tabs>
    </w:pPr>
  </w:style>
  <w:style w:type="character" w:customStyle="1" w:styleId="affff8">
    <w:name w:val="Верхний колонтитул Знак"/>
    <w:link w:val="affff7"/>
    <w:uiPriority w:val="99"/>
    <w:locked/>
    <w:rsid w:val="00AE608E"/>
    <w:rPr>
      <w:rFonts w:ascii="Arial" w:hAnsi="Arial" w:cs="Times New Roman"/>
      <w:sz w:val="24"/>
      <w:lang w:val="ru-RU" w:eastAsia="ru-RU"/>
    </w:rPr>
  </w:style>
  <w:style w:type="character" w:customStyle="1" w:styleId="Heading1Char">
    <w:name w:val="Heading 1 Char"/>
    <w:uiPriority w:val="99"/>
    <w:locked/>
    <w:rsid w:val="00AE608E"/>
    <w:rPr>
      <w:rFonts w:ascii="Arial" w:hAnsi="Arial"/>
      <w:b/>
      <w:kern w:val="1"/>
      <w:sz w:val="24"/>
    </w:rPr>
  </w:style>
  <w:style w:type="character" w:customStyle="1" w:styleId="Heading2Char">
    <w:name w:val="Heading 2 Char"/>
    <w:uiPriority w:val="99"/>
    <w:locked/>
    <w:rsid w:val="00AE608E"/>
    <w:rPr>
      <w:rFonts w:ascii="Arial" w:hAnsi="Arial"/>
      <w:b/>
      <w:i/>
      <w:kern w:val="1"/>
      <w:sz w:val="24"/>
    </w:rPr>
  </w:style>
  <w:style w:type="character" w:customStyle="1" w:styleId="Heading3Char">
    <w:name w:val="Heading 3 Char"/>
    <w:uiPriority w:val="99"/>
    <w:locked/>
    <w:rsid w:val="00AE608E"/>
    <w:rPr>
      <w:rFonts w:ascii="Times New Roman" w:hAnsi="Times New Roman"/>
      <w:b/>
      <w:i/>
      <w:color w:val="FF0000"/>
      <w:kern w:val="1"/>
      <w:sz w:val="24"/>
    </w:rPr>
  </w:style>
  <w:style w:type="character" w:customStyle="1" w:styleId="Heading4Char">
    <w:name w:val="Heading 4 Char"/>
    <w:uiPriority w:val="99"/>
    <w:locked/>
    <w:rsid w:val="00AE608E"/>
    <w:rPr>
      <w:rFonts w:ascii="Times New Roman" w:hAnsi="Times New Roman"/>
      <w:b/>
      <w:kern w:val="1"/>
      <w:sz w:val="24"/>
    </w:rPr>
  </w:style>
  <w:style w:type="character" w:customStyle="1" w:styleId="WW8Num7z0">
    <w:name w:val="WW8Num7z0"/>
    <w:uiPriority w:val="99"/>
    <w:rsid w:val="00AE608E"/>
    <w:rPr>
      <w:sz w:val="28"/>
    </w:rPr>
  </w:style>
  <w:style w:type="character" w:customStyle="1" w:styleId="WW8Num9z0">
    <w:name w:val="WW8Num9z0"/>
    <w:uiPriority w:val="99"/>
    <w:rsid w:val="00AE608E"/>
    <w:rPr>
      <w:sz w:val="28"/>
    </w:rPr>
  </w:style>
  <w:style w:type="character" w:customStyle="1" w:styleId="WW8Num18z0">
    <w:name w:val="WW8Num18z0"/>
    <w:uiPriority w:val="99"/>
    <w:rsid w:val="00AE608E"/>
    <w:rPr>
      <w:sz w:val="28"/>
    </w:rPr>
  </w:style>
  <w:style w:type="character" w:customStyle="1" w:styleId="WW8Num20z0">
    <w:name w:val="WW8Num20z0"/>
    <w:uiPriority w:val="99"/>
    <w:rsid w:val="00AE608E"/>
    <w:rPr>
      <w:sz w:val="28"/>
    </w:rPr>
  </w:style>
  <w:style w:type="character" w:customStyle="1" w:styleId="Absatz-Standardschriftart">
    <w:name w:val="Absatz-Standardschriftart"/>
    <w:uiPriority w:val="99"/>
    <w:rsid w:val="00AE608E"/>
  </w:style>
  <w:style w:type="character" w:customStyle="1" w:styleId="WW-Absatz-Standardschriftart">
    <w:name w:val="WW-Absatz-Standardschriftart"/>
    <w:uiPriority w:val="99"/>
    <w:rsid w:val="00AE608E"/>
  </w:style>
  <w:style w:type="character" w:customStyle="1" w:styleId="WW-Absatz-Standardschriftart1">
    <w:name w:val="WW-Absatz-Standardschriftart1"/>
    <w:uiPriority w:val="99"/>
    <w:rsid w:val="00AE608E"/>
  </w:style>
  <w:style w:type="character" w:customStyle="1" w:styleId="WW-Absatz-Standardschriftart11">
    <w:name w:val="WW-Absatz-Standardschriftart11"/>
    <w:uiPriority w:val="99"/>
    <w:rsid w:val="00AE608E"/>
  </w:style>
  <w:style w:type="character" w:customStyle="1" w:styleId="WW-Absatz-Standardschriftart111">
    <w:name w:val="WW-Absatz-Standardschriftart111"/>
    <w:uiPriority w:val="99"/>
    <w:rsid w:val="00AE608E"/>
  </w:style>
  <w:style w:type="character" w:customStyle="1" w:styleId="WW-Absatz-Standardschriftart1111">
    <w:name w:val="WW-Absatz-Standardschriftart1111"/>
    <w:uiPriority w:val="99"/>
    <w:rsid w:val="00AE608E"/>
  </w:style>
  <w:style w:type="character" w:customStyle="1" w:styleId="WW-Absatz-Standardschriftart11111">
    <w:name w:val="WW-Absatz-Standardschriftart11111"/>
    <w:uiPriority w:val="99"/>
    <w:rsid w:val="00AE608E"/>
  </w:style>
  <w:style w:type="character" w:customStyle="1" w:styleId="WW-Absatz-Standardschriftart111111">
    <w:name w:val="WW-Absatz-Standardschriftart111111"/>
    <w:uiPriority w:val="99"/>
    <w:rsid w:val="00AE608E"/>
  </w:style>
  <w:style w:type="character" w:customStyle="1" w:styleId="WW-Absatz-Standardschriftart1111111">
    <w:name w:val="WW-Absatz-Standardschriftart1111111"/>
    <w:uiPriority w:val="99"/>
    <w:rsid w:val="00AE608E"/>
  </w:style>
  <w:style w:type="character" w:customStyle="1" w:styleId="WW-Absatz-Standardschriftart11111111">
    <w:name w:val="WW-Absatz-Standardschriftart11111111"/>
    <w:uiPriority w:val="99"/>
    <w:rsid w:val="00AE608E"/>
  </w:style>
  <w:style w:type="character" w:customStyle="1" w:styleId="WW-Absatz-Standardschriftart111111111">
    <w:name w:val="WW-Absatz-Standardschriftart111111111"/>
    <w:uiPriority w:val="99"/>
    <w:rsid w:val="00AE608E"/>
  </w:style>
  <w:style w:type="character" w:customStyle="1" w:styleId="WW-Absatz-Standardschriftart1111111111">
    <w:name w:val="WW-Absatz-Standardschriftart1111111111"/>
    <w:uiPriority w:val="99"/>
    <w:rsid w:val="00AE608E"/>
  </w:style>
  <w:style w:type="character" w:customStyle="1" w:styleId="WW-Absatz-Standardschriftart11111111111">
    <w:name w:val="WW-Absatz-Standardschriftart11111111111"/>
    <w:uiPriority w:val="99"/>
    <w:rsid w:val="00AE608E"/>
  </w:style>
  <w:style w:type="character" w:customStyle="1" w:styleId="WW-Absatz-Standardschriftart111111111111">
    <w:name w:val="WW-Absatz-Standardschriftart111111111111"/>
    <w:uiPriority w:val="99"/>
    <w:rsid w:val="00AE608E"/>
  </w:style>
  <w:style w:type="character" w:customStyle="1" w:styleId="WW-Absatz-Standardschriftart1111111111111">
    <w:name w:val="WW-Absatz-Standardschriftart1111111111111"/>
    <w:uiPriority w:val="99"/>
    <w:rsid w:val="00AE608E"/>
  </w:style>
  <w:style w:type="character" w:customStyle="1" w:styleId="WW-Absatz-Standardschriftart11111111111111">
    <w:name w:val="WW-Absatz-Standardschriftart11111111111111"/>
    <w:uiPriority w:val="99"/>
    <w:rsid w:val="00AE608E"/>
  </w:style>
  <w:style w:type="character" w:customStyle="1" w:styleId="WW-Absatz-Standardschriftart111111111111111">
    <w:name w:val="WW-Absatz-Standardschriftart111111111111111"/>
    <w:uiPriority w:val="99"/>
    <w:rsid w:val="00AE608E"/>
  </w:style>
  <w:style w:type="character" w:customStyle="1" w:styleId="WW-Absatz-Standardschriftart1111111111111111">
    <w:name w:val="WW-Absatz-Standardschriftart1111111111111111"/>
    <w:uiPriority w:val="99"/>
    <w:rsid w:val="00AE608E"/>
  </w:style>
  <w:style w:type="character" w:customStyle="1" w:styleId="WW-Absatz-Standardschriftart11111111111111111">
    <w:name w:val="WW-Absatz-Standardschriftart11111111111111111"/>
    <w:uiPriority w:val="99"/>
    <w:rsid w:val="00AE608E"/>
  </w:style>
  <w:style w:type="character" w:customStyle="1" w:styleId="WW-Absatz-Standardschriftart111111111111111111">
    <w:name w:val="WW-Absatz-Standardschriftart111111111111111111"/>
    <w:uiPriority w:val="99"/>
    <w:rsid w:val="00AE608E"/>
  </w:style>
  <w:style w:type="character" w:customStyle="1" w:styleId="WW-Absatz-Standardschriftart1111111111111111111">
    <w:name w:val="WW-Absatz-Standardschriftart1111111111111111111"/>
    <w:uiPriority w:val="99"/>
    <w:rsid w:val="00AE608E"/>
  </w:style>
  <w:style w:type="character" w:customStyle="1" w:styleId="WW-Absatz-Standardschriftart11111111111111111111">
    <w:name w:val="WW-Absatz-Standardschriftart11111111111111111111"/>
    <w:uiPriority w:val="99"/>
    <w:rsid w:val="00AE608E"/>
  </w:style>
  <w:style w:type="character" w:customStyle="1" w:styleId="WW-Absatz-Standardschriftart111111111111111111111">
    <w:name w:val="WW-Absatz-Standardschriftart111111111111111111111"/>
    <w:uiPriority w:val="99"/>
    <w:rsid w:val="00AE608E"/>
  </w:style>
  <w:style w:type="character" w:customStyle="1" w:styleId="WW-Absatz-Standardschriftart1111111111111111111111">
    <w:name w:val="WW-Absatz-Standardschriftart1111111111111111111111"/>
    <w:uiPriority w:val="99"/>
    <w:rsid w:val="00AE608E"/>
  </w:style>
  <w:style w:type="character" w:customStyle="1" w:styleId="WW8Num2z0">
    <w:name w:val="WW8Num2z0"/>
    <w:uiPriority w:val="99"/>
    <w:rsid w:val="00AE608E"/>
    <w:rPr>
      <w:sz w:val="28"/>
    </w:rPr>
  </w:style>
  <w:style w:type="character" w:customStyle="1" w:styleId="WW8Num6z0">
    <w:name w:val="WW8Num6z0"/>
    <w:uiPriority w:val="99"/>
    <w:rsid w:val="00AE608E"/>
    <w:rPr>
      <w:sz w:val="28"/>
    </w:rPr>
  </w:style>
  <w:style w:type="character" w:customStyle="1" w:styleId="WW8Num8z0">
    <w:name w:val="WW8Num8z0"/>
    <w:uiPriority w:val="99"/>
    <w:rsid w:val="00AE608E"/>
    <w:rPr>
      <w:sz w:val="28"/>
    </w:rPr>
  </w:style>
  <w:style w:type="character" w:customStyle="1" w:styleId="WW8Num11z0">
    <w:name w:val="WW8Num11z0"/>
    <w:uiPriority w:val="99"/>
    <w:rsid w:val="00AE608E"/>
    <w:rPr>
      <w:sz w:val="28"/>
    </w:rPr>
  </w:style>
  <w:style w:type="character" w:customStyle="1" w:styleId="WW8Num13z0">
    <w:name w:val="WW8Num13z0"/>
    <w:uiPriority w:val="99"/>
    <w:rsid w:val="00AE608E"/>
    <w:rPr>
      <w:sz w:val="28"/>
    </w:rPr>
  </w:style>
  <w:style w:type="character" w:customStyle="1" w:styleId="WW-">
    <w:name w:val="WW-Основной шрифт абзаца"/>
    <w:uiPriority w:val="99"/>
    <w:rsid w:val="00AE608E"/>
  </w:style>
  <w:style w:type="character" w:customStyle="1" w:styleId="affff9">
    <w:name w:val="Символ нумерации"/>
    <w:uiPriority w:val="99"/>
    <w:rsid w:val="00AE608E"/>
  </w:style>
  <w:style w:type="character" w:customStyle="1" w:styleId="12">
    <w:name w:val="Основной шрифт абзаца1"/>
    <w:uiPriority w:val="99"/>
    <w:rsid w:val="00AE608E"/>
  </w:style>
  <w:style w:type="paragraph" w:styleId="af0">
    <w:name w:val="Body Text"/>
    <w:basedOn w:val="a"/>
    <w:link w:val="affffa"/>
    <w:uiPriority w:val="99"/>
    <w:rsid w:val="00AE608E"/>
    <w:pPr>
      <w:suppressAutoHyphens/>
      <w:autoSpaceDE/>
      <w:autoSpaceDN/>
      <w:adjustRightInd/>
      <w:spacing w:after="120"/>
      <w:ind w:firstLine="0"/>
      <w:jc w:val="left"/>
    </w:pPr>
    <w:rPr>
      <w:rFonts w:ascii="Times New Roman" w:hAnsi="Times New Roman" w:cs="Times New Roman"/>
      <w:kern w:val="1"/>
      <w:lang w:eastAsia="en-US"/>
    </w:rPr>
  </w:style>
  <w:style w:type="character" w:customStyle="1" w:styleId="affffa">
    <w:name w:val="Основной текст Знак"/>
    <w:link w:val="af0"/>
    <w:uiPriority w:val="99"/>
    <w:locked/>
    <w:rsid w:val="00AE608E"/>
    <w:rPr>
      <w:rFonts w:eastAsia="Times New Roman" w:cs="Times New Roman"/>
      <w:kern w:val="1"/>
      <w:sz w:val="24"/>
      <w:lang w:val="ru-RU" w:eastAsia="en-US"/>
    </w:rPr>
  </w:style>
  <w:style w:type="paragraph" w:styleId="affffb">
    <w:name w:val="List"/>
    <w:basedOn w:val="af0"/>
    <w:uiPriority w:val="99"/>
    <w:rsid w:val="00AE608E"/>
    <w:rPr>
      <w:rFonts w:cs="Tahoma"/>
    </w:rPr>
  </w:style>
  <w:style w:type="paragraph" w:customStyle="1" w:styleId="13">
    <w:name w:val="Название1"/>
    <w:basedOn w:val="a"/>
    <w:uiPriority w:val="99"/>
    <w:rsid w:val="00AE608E"/>
    <w:pPr>
      <w:suppressLineNumbers/>
      <w:suppressAutoHyphens/>
      <w:autoSpaceDE/>
      <w:autoSpaceDN/>
      <w:adjustRightInd/>
      <w:spacing w:before="120" w:after="120"/>
      <w:ind w:firstLine="0"/>
      <w:jc w:val="left"/>
    </w:pPr>
    <w:rPr>
      <w:rFonts w:ascii="Times New Roman" w:hAnsi="Times New Roman" w:cs="Tahoma"/>
      <w:i/>
      <w:iCs/>
      <w:kern w:val="1"/>
      <w:lang w:eastAsia="en-US"/>
    </w:rPr>
  </w:style>
  <w:style w:type="paragraph" w:customStyle="1" w:styleId="14">
    <w:name w:val="Указатель1"/>
    <w:basedOn w:val="a"/>
    <w:uiPriority w:val="99"/>
    <w:rsid w:val="00AE608E"/>
    <w:pPr>
      <w:suppressLineNumbers/>
      <w:suppressAutoHyphens/>
      <w:autoSpaceDE/>
      <w:autoSpaceDN/>
      <w:adjustRightInd/>
      <w:ind w:firstLine="0"/>
      <w:jc w:val="left"/>
    </w:pPr>
    <w:rPr>
      <w:rFonts w:ascii="Times New Roman" w:hAnsi="Times New Roman" w:cs="Tahoma"/>
      <w:kern w:val="1"/>
      <w:lang w:eastAsia="en-US"/>
    </w:rPr>
  </w:style>
  <w:style w:type="character" w:customStyle="1" w:styleId="af">
    <w:name w:val="Название Знак"/>
    <w:link w:val="ad"/>
    <w:uiPriority w:val="99"/>
    <w:locked/>
    <w:rsid w:val="00AE608E"/>
    <w:rPr>
      <w:rFonts w:ascii="Arial" w:hAnsi="Arial" w:cs="Times New Roman"/>
      <w:kern w:val="1"/>
      <w:sz w:val="28"/>
      <w:lang w:val="ru-RU" w:eastAsia="en-US"/>
    </w:rPr>
  </w:style>
  <w:style w:type="character" w:customStyle="1" w:styleId="af1">
    <w:name w:val="Подзаголовок Знак"/>
    <w:link w:val="ae"/>
    <w:uiPriority w:val="99"/>
    <w:locked/>
    <w:rsid w:val="00AE608E"/>
    <w:rPr>
      <w:rFonts w:ascii="Arial" w:hAnsi="Arial" w:cs="Times New Roman"/>
      <w:i/>
      <w:kern w:val="1"/>
      <w:sz w:val="28"/>
      <w:lang w:val="ru-RU" w:eastAsia="en-US"/>
    </w:rPr>
  </w:style>
  <w:style w:type="paragraph" w:customStyle="1" w:styleId="WW-2">
    <w:name w:val="WW-Основной текст с отступом 2"/>
    <w:basedOn w:val="a"/>
    <w:uiPriority w:val="99"/>
    <w:rsid w:val="00AE608E"/>
    <w:pPr>
      <w:suppressAutoHyphens/>
      <w:autoSpaceDE/>
      <w:autoSpaceDN/>
      <w:adjustRightInd/>
      <w:ind w:firstLine="851"/>
    </w:pPr>
    <w:rPr>
      <w:rFonts w:ascii="Times New Roman" w:hAnsi="Times New Roman" w:cs="Times New Roman"/>
      <w:kern w:val="1"/>
      <w:sz w:val="28"/>
      <w:lang w:eastAsia="en-US"/>
    </w:rPr>
  </w:style>
  <w:style w:type="paragraph" w:customStyle="1" w:styleId="15">
    <w:name w:val="Цитата1"/>
    <w:basedOn w:val="a"/>
    <w:uiPriority w:val="99"/>
    <w:rsid w:val="00AE608E"/>
    <w:pPr>
      <w:tabs>
        <w:tab w:val="left" w:pos="142"/>
      </w:tabs>
      <w:suppressAutoHyphens/>
      <w:autoSpaceDE/>
      <w:autoSpaceDN/>
      <w:adjustRightInd/>
      <w:ind w:left="5245" w:right="-22" w:firstLine="0"/>
    </w:pPr>
    <w:rPr>
      <w:rFonts w:ascii="Times New Roman" w:hAnsi="Times New Roman" w:cs="Times New Roman"/>
      <w:kern w:val="1"/>
      <w:sz w:val="28"/>
      <w:lang w:eastAsia="en-US"/>
    </w:rPr>
  </w:style>
  <w:style w:type="paragraph" w:customStyle="1" w:styleId="WW-3">
    <w:name w:val="WW-Основной текст с отступом 3"/>
    <w:basedOn w:val="a"/>
    <w:uiPriority w:val="99"/>
    <w:rsid w:val="00AE608E"/>
    <w:pPr>
      <w:tabs>
        <w:tab w:val="left" w:pos="-1276"/>
      </w:tabs>
      <w:suppressAutoHyphens/>
      <w:autoSpaceDE/>
      <w:autoSpaceDN/>
      <w:adjustRightInd/>
      <w:ind w:firstLine="851"/>
    </w:pPr>
    <w:rPr>
      <w:rFonts w:ascii="Times New Roman" w:hAnsi="Times New Roman" w:cs="Times New Roman"/>
      <w:b/>
      <w:i/>
      <w:kern w:val="1"/>
      <w:sz w:val="28"/>
      <w:lang w:eastAsia="en-US"/>
    </w:rPr>
  </w:style>
  <w:style w:type="paragraph" w:styleId="affffc">
    <w:name w:val="Body Text Indent"/>
    <w:basedOn w:val="a"/>
    <w:link w:val="affffd"/>
    <w:uiPriority w:val="99"/>
    <w:rsid w:val="00AE608E"/>
    <w:pPr>
      <w:suppressAutoHyphens/>
      <w:autoSpaceDE/>
      <w:autoSpaceDN/>
      <w:adjustRightInd/>
      <w:spacing w:after="120" w:line="480" w:lineRule="auto"/>
      <w:ind w:firstLine="0"/>
      <w:jc w:val="left"/>
    </w:pPr>
    <w:rPr>
      <w:rFonts w:ascii="Times New Roman" w:hAnsi="Times New Roman" w:cs="Times New Roman"/>
      <w:kern w:val="1"/>
      <w:lang w:eastAsia="en-US"/>
    </w:rPr>
  </w:style>
  <w:style w:type="character" w:customStyle="1" w:styleId="affffd">
    <w:name w:val="Основной текст с отступом Знак"/>
    <w:link w:val="affffc"/>
    <w:uiPriority w:val="99"/>
    <w:locked/>
    <w:rsid w:val="00AE608E"/>
    <w:rPr>
      <w:rFonts w:eastAsia="Times New Roman" w:cs="Times New Roman"/>
      <w:kern w:val="1"/>
      <w:sz w:val="24"/>
      <w:lang w:val="ru-RU" w:eastAsia="en-US"/>
    </w:rPr>
  </w:style>
  <w:style w:type="paragraph" w:customStyle="1" w:styleId="affffe">
    <w:name w:val="адресат"/>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22">
    <w:name w:val="Основной текст с отступом 22"/>
    <w:basedOn w:val="a"/>
    <w:uiPriority w:val="99"/>
    <w:rsid w:val="00AE608E"/>
    <w:pPr>
      <w:suppressAutoHyphens/>
      <w:autoSpaceDE/>
      <w:autoSpaceDN/>
      <w:adjustRightInd/>
      <w:spacing w:before="20" w:after="20"/>
      <w:ind w:firstLine="708"/>
    </w:pPr>
    <w:rPr>
      <w:rFonts w:ascii="Times New Roman" w:hAnsi="Times New Roman" w:cs="Times New Roman"/>
      <w:kern w:val="1"/>
      <w:sz w:val="28"/>
      <w:lang w:eastAsia="en-US"/>
    </w:rPr>
  </w:style>
  <w:style w:type="paragraph" w:customStyle="1" w:styleId="aaanao">
    <w:name w:val="aa?anao"/>
    <w:basedOn w:val="a"/>
    <w:next w:val="a"/>
    <w:uiPriority w:val="99"/>
    <w:rsid w:val="00AE608E"/>
    <w:pPr>
      <w:suppressAutoHyphens/>
      <w:autoSpaceDE/>
      <w:autoSpaceDN/>
      <w:adjustRightInd/>
      <w:ind w:firstLine="0"/>
      <w:jc w:val="center"/>
    </w:pPr>
    <w:rPr>
      <w:rFonts w:ascii="Times New Roman" w:hAnsi="Times New Roman" w:cs="Times New Roman"/>
      <w:kern w:val="1"/>
      <w:sz w:val="30"/>
      <w:lang w:eastAsia="en-US"/>
    </w:rPr>
  </w:style>
  <w:style w:type="paragraph" w:customStyle="1" w:styleId="16">
    <w:name w:val="Текст1"/>
    <w:basedOn w:val="a"/>
    <w:uiPriority w:val="99"/>
    <w:rsid w:val="00AE608E"/>
    <w:pPr>
      <w:widowControl/>
      <w:autoSpaceDE/>
      <w:autoSpaceDN/>
      <w:adjustRightInd/>
      <w:ind w:firstLine="0"/>
      <w:jc w:val="left"/>
    </w:pPr>
    <w:rPr>
      <w:rFonts w:ascii="Courier New" w:hAnsi="Courier New" w:cs="Times New Roman"/>
      <w:kern w:val="1"/>
      <w:sz w:val="20"/>
      <w:lang w:eastAsia="en-US"/>
    </w:rPr>
  </w:style>
  <w:style w:type="paragraph" w:customStyle="1" w:styleId="31">
    <w:name w:val="Основной текст с отступом 31"/>
    <w:basedOn w:val="a"/>
    <w:uiPriority w:val="99"/>
    <w:rsid w:val="00AE608E"/>
    <w:pPr>
      <w:suppressAutoHyphens/>
      <w:autoSpaceDE/>
      <w:autoSpaceDN/>
      <w:adjustRightInd/>
      <w:ind w:firstLine="540"/>
      <w:jc w:val="left"/>
    </w:pPr>
    <w:rPr>
      <w:rFonts w:ascii="Times New Roman" w:hAnsi="Times New Roman" w:cs="Times New Roman"/>
      <w:kern w:val="1"/>
      <w:lang w:eastAsia="en-US"/>
    </w:rPr>
  </w:style>
  <w:style w:type="paragraph" w:customStyle="1" w:styleId="ConsNonformat">
    <w:name w:val="ConsNonformat"/>
    <w:uiPriority w:val="99"/>
    <w:rsid w:val="00AE608E"/>
    <w:pPr>
      <w:widowControl w:val="0"/>
      <w:suppressAutoHyphens/>
    </w:pPr>
    <w:rPr>
      <w:rFonts w:ascii="Courier New" w:hAnsi="Courier New"/>
      <w:kern w:val="1"/>
      <w:lang w:eastAsia="en-US"/>
    </w:rPr>
  </w:style>
  <w:style w:type="paragraph" w:customStyle="1" w:styleId="17">
    <w:name w:val="Название объекта1"/>
    <w:basedOn w:val="a"/>
    <w:uiPriority w:val="99"/>
    <w:rsid w:val="00AE608E"/>
    <w:pPr>
      <w:widowControl/>
      <w:autoSpaceDE/>
      <w:autoSpaceDN/>
      <w:adjustRightInd/>
      <w:ind w:firstLine="900"/>
      <w:jc w:val="center"/>
    </w:pPr>
    <w:rPr>
      <w:rFonts w:ascii="Times New Roman" w:hAnsi="Times New Roman" w:cs="Times New Roman"/>
      <w:kern w:val="1"/>
      <w:sz w:val="28"/>
      <w:lang w:eastAsia="en-US"/>
    </w:rPr>
  </w:style>
  <w:style w:type="paragraph" w:customStyle="1" w:styleId="ConsTitle">
    <w:name w:val="ConsTitle"/>
    <w:uiPriority w:val="99"/>
    <w:rsid w:val="00AE608E"/>
    <w:pPr>
      <w:widowControl w:val="0"/>
      <w:suppressAutoHyphens/>
      <w:spacing w:line="360" w:lineRule="atLeast"/>
      <w:ind w:right="19772"/>
      <w:jc w:val="both"/>
    </w:pPr>
    <w:rPr>
      <w:rFonts w:ascii="Arial" w:hAnsi="Arial"/>
      <w:b/>
      <w:kern w:val="1"/>
      <w:sz w:val="16"/>
      <w:lang w:eastAsia="en-US"/>
    </w:rPr>
  </w:style>
  <w:style w:type="paragraph" w:customStyle="1" w:styleId="WW-20">
    <w:name w:val="WW-Основной текст 2"/>
    <w:basedOn w:val="a"/>
    <w:uiPriority w:val="99"/>
    <w:rsid w:val="00AE608E"/>
    <w:pPr>
      <w:widowControl/>
      <w:suppressAutoHyphens/>
      <w:autoSpaceDE/>
      <w:autoSpaceDN/>
      <w:adjustRightInd/>
      <w:spacing w:after="120" w:line="480" w:lineRule="auto"/>
      <w:ind w:firstLine="0"/>
      <w:jc w:val="left"/>
    </w:pPr>
    <w:rPr>
      <w:rFonts w:ascii="Times New Roman" w:hAnsi="Times New Roman" w:cs="Times New Roman"/>
      <w:kern w:val="1"/>
      <w:lang w:eastAsia="en-US"/>
    </w:rPr>
  </w:style>
  <w:style w:type="paragraph" w:customStyle="1" w:styleId="afffff">
    <w:name w:val="Стиль"/>
    <w:uiPriority w:val="99"/>
    <w:rsid w:val="00AE608E"/>
    <w:pPr>
      <w:widowControl w:val="0"/>
      <w:suppressAutoHyphens/>
      <w:ind w:firstLine="720"/>
      <w:jc w:val="both"/>
    </w:pPr>
    <w:rPr>
      <w:rFonts w:ascii="Arial" w:hAnsi="Arial"/>
      <w:kern w:val="1"/>
      <w:sz w:val="24"/>
      <w:lang w:eastAsia="ar-SA"/>
    </w:rPr>
  </w:style>
  <w:style w:type="paragraph" w:customStyle="1" w:styleId="afffff0">
    <w:name w:val="Содержимое таблицы"/>
    <w:basedOn w:val="a"/>
    <w:uiPriority w:val="99"/>
    <w:rsid w:val="00AE608E"/>
    <w:pPr>
      <w:suppressLineNumbers/>
      <w:suppressAutoHyphens/>
      <w:autoSpaceDE/>
      <w:autoSpaceDN/>
      <w:adjustRightInd/>
      <w:ind w:firstLine="0"/>
      <w:jc w:val="left"/>
    </w:pPr>
    <w:rPr>
      <w:rFonts w:ascii="Times New Roman" w:hAnsi="Times New Roman" w:cs="Times New Roman"/>
      <w:kern w:val="1"/>
      <w:lang w:eastAsia="en-US"/>
    </w:rPr>
  </w:style>
  <w:style w:type="paragraph" w:customStyle="1" w:styleId="ConsPlusNormal">
    <w:name w:val="ConsPlusNormal"/>
    <w:next w:val="a"/>
    <w:rsid w:val="00AE608E"/>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ConsPlusTitle">
    <w:name w:val="ConsPlusTitle"/>
    <w:basedOn w:val="a"/>
    <w:next w:val="ConsPlusNormal"/>
    <w:uiPriority w:val="99"/>
    <w:rsid w:val="00AE608E"/>
    <w:pPr>
      <w:suppressAutoHyphens/>
      <w:autoSpaceDN/>
      <w:adjustRightInd/>
      <w:ind w:firstLine="0"/>
      <w:jc w:val="left"/>
    </w:pPr>
    <w:rPr>
      <w:b/>
      <w:bCs/>
      <w:kern w:val="1"/>
      <w:sz w:val="20"/>
      <w:szCs w:val="20"/>
      <w:lang w:eastAsia="fa-IR" w:bidi="fa-IR"/>
    </w:rPr>
  </w:style>
  <w:style w:type="paragraph" w:customStyle="1" w:styleId="ConsPlusCell">
    <w:name w:val="ConsPlusCell"/>
    <w:basedOn w:val="a"/>
    <w:uiPriority w:val="99"/>
    <w:rsid w:val="00AE608E"/>
    <w:pPr>
      <w:suppressAutoHyphens/>
      <w:autoSpaceDN/>
      <w:adjustRightInd/>
      <w:ind w:firstLine="0"/>
      <w:jc w:val="left"/>
    </w:pPr>
    <w:rPr>
      <w:kern w:val="1"/>
      <w:sz w:val="20"/>
      <w:szCs w:val="20"/>
      <w:lang w:eastAsia="fa-IR" w:bidi="fa-IR"/>
    </w:rPr>
  </w:style>
  <w:style w:type="paragraph" w:customStyle="1" w:styleId="ConsPlusDocList">
    <w:name w:val="ConsPlusDocList"/>
    <w:basedOn w:val="a"/>
    <w:uiPriority w:val="99"/>
    <w:rsid w:val="00AE608E"/>
    <w:pPr>
      <w:suppressAutoHyphens/>
      <w:autoSpaceDN/>
      <w:adjustRightInd/>
      <w:ind w:firstLine="0"/>
      <w:jc w:val="left"/>
    </w:pPr>
    <w:rPr>
      <w:rFonts w:ascii="Courier New" w:hAnsi="Courier New" w:cs="Courier New"/>
      <w:kern w:val="1"/>
      <w:sz w:val="20"/>
      <w:szCs w:val="20"/>
      <w:lang w:eastAsia="fa-IR" w:bidi="fa-IR"/>
    </w:rPr>
  </w:style>
  <w:style w:type="paragraph" w:customStyle="1" w:styleId="afffff1">
    <w:name w:val="Заголовок таблицы"/>
    <w:basedOn w:val="afffff0"/>
    <w:uiPriority w:val="99"/>
    <w:rsid w:val="00AE608E"/>
    <w:pPr>
      <w:jc w:val="center"/>
    </w:pPr>
    <w:rPr>
      <w:b/>
      <w:bCs/>
    </w:rPr>
  </w:style>
  <w:style w:type="paragraph" w:customStyle="1" w:styleId="210">
    <w:name w:val="Основной текст с отступом 21"/>
    <w:basedOn w:val="a"/>
    <w:uiPriority w:val="99"/>
    <w:rsid w:val="00AE608E"/>
    <w:pPr>
      <w:suppressAutoHyphens/>
      <w:autoSpaceDE/>
      <w:autoSpaceDN/>
      <w:adjustRightInd/>
      <w:ind w:firstLine="900"/>
      <w:jc w:val="left"/>
    </w:pPr>
    <w:rPr>
      <w:rFonts w:ascii="Times New Roman" w:hAnsi="Times New Roman" w:cs="Times New Roman"/>
      <w:kern w:val="1"/>
      <w:sz w:val="28"/>
      <w:lang w:eastAsia="en-US"/>
    </w:rPr>
  </w:style>
  <w:style w:type="paragraph" w:styleId="afffff2">
    <w:name w:val="Balloon Text"/>
    <w:basedOn w:val="a"/>
    <w:link w:val="afffff3"/>
    <w:uiPriority w:val="99"/>
    <w:semiHidden/>
    <w:rsid w:val="00AE608E"/>
    <w:pPr>
      <w:suppressAutoHyphens/>
      <w:autoSpaceDE/>
      <w:autoSpaceDN/>
      <w:adjustRightInd/>
      <w:ind w:firstLine="0"/>
      <w:jc w:val="left"/>
    </w:pPr>
    <w:rPr>
      <w:rFonts w:ascii="Tahoma" w:hAnsi="Tahoma" w:cs="Tahoma"/>
      <w:kern w:val="1"/>
      <w:sz w:val="16"/>
      <w:szCs w:val="16"/>
      <w:lang w:eastAsia="en-US"/>
    </w:rPr>
  </w:style>
  <w:style w:type="character" w:customStyle="1" w:styleId="afffff3">
    <w:name w:val="Текст выноски Знак"/>
    <w:link w:val="afffff2"/>
    <w:uiPriority w:val="99"/>
    <w:semiHidden/>
    <w:locked/>
    <w:rsid w:val="00AE608E"/>
    <w:rPr>
      <w:rFonts w:ascii="Tahoma" w:hAnsi="Tahoma" w:cs="Times New Roman"/>
      <w:kern w:val="1"/>
      <w:sz w:val="16"/>
      <w:lang w:val="ru-RU" w:eastAsia="en-US"/>
    </w:rPr>
  </w:style>
  <w:style w:type="character" w:styleId="afffff4">
    <w:name w:val="Hyperlink"/>
    <w:uiPriority w:val="99"/>
    <w:semiHidden/>
    <w:rsid w:val="00AE608E"/>
    <w:rPr>
      <w:rFonts w:cs="Times New Roman"/>
      <w:color w:val="0000FF"/>
      <w:u w:val="single"/>
    </w:rPr>
  </w:style>
  <w:style w:type="character" w:styleId="afffff5">
    <w:name w:val="Subtle Emphasis"/>
    <w:uiPriority w:val="99"/>
    <w:qFormat/>
    <w:rsid w:val="00AE608E"/>
    <w:rPr>
      <w:rFonts w:cs="Times New Roman"/>
      <w:i/>
      <w:color w:val="808080"/>
    </w:rPr>
  </w:style>
  <w:style w:type="character" w:styleId="afffff6">
    <w:name w:val="Emphasis"/>
    <w:uiPriority w:val="99"/>
    <w:qFormat/>
    <w:rsid w:val="00AE608E"/>
    <w:rPr>
      <w:rFonts w:cs="Times New Roman"/>
      <w:i/>
    </w:rPr>
  </w:style>
  <w:style w:type="character" w:customStyle="1" w:styleId="32">
    <w:name w:val="Основной текст (3)_"/>
    <w:basedOn w:val="a0"/>
    <w:link w:val="33"/>
    <w:rsid w:val="00BE72F0"/>
    <w:rPr>
      <w:b/>
      <w:bCs/>
      <w:sz w:val="26"/>
      <w:szCs w:val="26"/>
      <w:shd w:val="clear" w:color="auto" w:fill="FFFFFF"/>
    </w:rPr>
  </w:style>
  <w:style w:type="character" w:customStyle="1" w:styleId="23">
    <w:name w:val="Основной текст (2)_"/>
    <w:basedOn w:val="a0"/>
    <w:link w:val="24"/>
    <w:rsid w:val="00BE72F0"/>
    <w:rPr>
      <w:sz w:val="26"/>
      <w:szCs w:val="26"/>
      <w:shd w:val="clear" w:color="auto" w:fill="FFFFFF"/>
    </w:rPr>
  </w:style>
  <w:style w:type="paragraph" w:customStyle="1" w:styleId="33">
    <w:name w:val="Основной текст (3)"/>
    <w:basedOn w:val="a"/>
    <w:link w:val="32"/>
    <w:rsid w:val="00BE72F0"/>
    <w:pPr>
      <w:shd w:val="clear" w:color="auto" w:fill="FFFFFF"/>
      <w:autoSpaceDE/>
      <w:autoSpaceDN/>
      <w:adjustRightInd/>
      <w:spacing w:line="0" w:lineRule="atLeast"/>
      <w:ind w:firstLine="0"/>
    </w:pPr>
    <w:rPr>
      <w:rFonts w:ascii="Times New Roman" w:hAnsi="Times New Roman" w:cs="Times New Roman"/>
      <w:b/>
      <w:bCs/>
      <w:sz w:val="26"/>
      <w:szCs w:val="26"/>
    </w:rPr>
  </w:style>
  <w:style w:type="paragraph" w:customStyle="1" w:styleId="24">
    <w:name w:val="Основной текст (2)"/>
    <w:basedOn w:val="a"/>
    <w:link w:val="23"/>
    <w:rsid w:val="00BE72F0"/>
    <w:pPr>
      <w:shd w:val="clear" w:color="auto" w:fill="FFFFFF"/>
      <w:autoSpaceDE/>
      <w:autoSpaceDN/>
      <w:adjustRightInd/>
      <w:spacing w:after="660" w:line="0" w:lineRule="atLeast"/>
      <w:ind w:firstLine="0"/>
      <w:jc w:val="left"/>
    </w:pPr>
    <w:rPr>
      <w:rFonts w:ascii="Times New Roman" w:hAnsi="Times New Roman" w:cs="Times New Roman"/>
      <w:sz w:val="26"/>
      <w:szCs w:val="26"/>
    </w:rPr>
  </w:style>
  <w:style w:type="character" w:styleId="afffff7">
    <w:name w:val="FollowedHyperlink"/>
    <w:basedOn w:val="a0"/>
    <w:uiPriority w:val="99"/>
    <w:semiHidden/>
    <w:unhideWhenUsed/>
    <w:locked/>
    <w:rsid w:val="00807BD0"/>
    <w:rPr>
      <w:color w:val="954F72" w:themeColor="followedHyperlink"/>
      <w:u w:val="single"/>
    </w:rPr>
  </w:style>
  <w:style w:type="paragraph" w:customStyle="1" w:styleId="Title">
    <w:name w:val="Title!Название НПА"/>
    <w:basedOn w:val="a"/>
    <w:rsid w:val="006A1924"/>
    <w:pPr>
      <w:suppressAutoHyphens/>
      <w:autoSpaceDE/>
      <w:autoSpaceDN/>
      <w:adjustRightInd/>
      <w:spacing w:before="240" w:after="60"/>
      <w:ind w:firstLine="567"/>
      <w:jc w:val="center"/>
    </w:pPr>
    <w:rPr>
      <w:rFonts w:eastAsia="Arial Unicode MS"/>
      <w:b/>
      <w:bCs/>
      <w:kern w:val="1"/>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773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64072.29"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1057;&#1072;&#1096;&#1072;\1&#1057;&#1054;&#1055;&#1054;\&#1057;&#1086;&#1074;&#1077;&#1090;\&#1057;&#1045;&#1057;&#1057;&#1048;&#1048;%202014\&#1059;&#1057;&#1058;&#1040;&#1042;%202014\&#1056;&#1077;&#1096;&#1077;&#1085;&#1080;&#1077;%20&#1057;&#1086;&#1074;&#1077;&#1090;&#1072;%20&#1086;&#1073;%20&#1086;&#1087;&#1091;&#1073;&#1083;&#1080;&#1082;&#1086;&#1074;&#1072;&#1085;&#1080;&#1080;%20&#1055;&#1056;&#1054;&#1045;&#1050;&#1058;&#104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A408A-F8B7-42D6-9B5D-717BE62B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Решение Совета об опубликовании ПРОЕКТА.dot</Template>
  <TotalTime>959</TotalTime>
  <Pages>1</Pages>
  <Words>6179</Words>
  <Characters>35222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Решение городской Думы Краснодара</vt:lpstr>
    </vt:vector>
  </TitlesOfParts>
  <Company>НПП "Гарант-Сервис"</Company>
  <LinksUpToDate>false</LinksUpToDate>
  <CharactersWithSpaces>41319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городской Думы Краснодара</dc:title>
  <dc:subject/>
  <dc:creator>User</dc:creator>
  <cp:keywords/>
  <dc:description>Документ экспортирован из системы ГАРАНТ</dc:description>
  <cp:lastModifiedBy>Елена</cp:lastModifiedBy>
  <cp:revision>60</cp:revision>
  <cp:lastPrinted>2019-05-30T06:56:00Z</cp:lastPrinted>
  <dcterms:created xsi:type="dcterms:W3CDTF">2018-03-27T09:47:00Z</dcterms:created>
  <dcterms:modified xsi:type="dcterms:W3CDTF">2019-05-30T10:02:00Z</dcterms:modified>
</cp:coreProperties>
</file>