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3A" w:rsidRDefault="00DE6A3A" w:rsidP="00DE6A3A">
      <w:pPr>
        <w:pStyle w:val="Standard"/>
        <w:jc w:val="center"/>
      </w:pPr>
      <w:r>
        <w:rPr>
          <w:b/>
          <w:bCs/>
          <w:noProof/>
          <w:sz w:val="29"/>
          <w:szCs w:val="33"/>
        </w:rPr>
        <w:drawing>
          <wp:inline distT="0" distB="0" distL="0" distR="0" wp14:anchorId="42D102B6" wp14:editId="6761EAAA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DE6A3A" w:rsidRDefault="00DE6A3A" w:rsidP="00DE6A3A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DE6A3A" w:rsidRDefault="00DE6A3A" w:rsidP="00DE6A3A">
      <w:pPr>
        <w:pStyle w:val="Standard"/>
        <w:ind w:right="140"/>
        <w:jc w:val="center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007ADC">
        <w:rPr>
          <w:b/>
          <w:bCs/>
          <w:sz w:val="32"/>
          <w:szCs w:val="32"/>
        </w:rPr>
        <w:t>Е</w:t>
      </w:r>
    </w:p>
    <w:p w:rsidR="00DE6A3A" w:rsidRDefault="00DE6A3A" w:rsidP="00DE6A3A">
      <w:pPr>
        <w:pStyle w:val="Standard"/>
        <w:ind w:right="140"/>
        <w:jc w:val="both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540D93">
        <w:rPr>
          <w:sz w:val="29"/>
          <w:szCs w:val="33"/>
        </w:rPr>
        <w:t>02.05.2017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№ </w:t>
      </w:r>
      <w:r w:rsidR="00540D93">
        <w:rPr>
          <w:sz w:val="29"/>
          <w:szCs w:val="33"/>
        </w:rPr>
        <w:t>76</w:t>
      </w:r>
    </w:p>
    <w:p w:rsidR="00DE6A3A" w:rsidRDefault="00DE6A3A" w:rsidP="00DE6A3A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DE6A3A" w:rsidRDefault="00DE6A3A" w:rsidP="00DE6A3A">
      <w:pPr>
        <w:pStyle w:val="Standard"/>
        <w:ind w:right="140"/>
        <w:jc w:val="center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sz w:val="29"/>
          <w:szCs w:val="33"/>
        </w:rPr>
      </w:pPr>
    </w:p>
    <w:p w:rsidR="00441FFF" w:rsidRDefault="00DE6A3A" w:rsidP="00B57BB4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 xml:space="preserve">О порядке </w:t>
      </w:r>
      <w:r w:rsidR="00B57BB4" w:rsidRPr="00B57BB4">
        <w:rPr>
          <w:rFonts w:eastAsia="Calibri" w:cs="Calibri"/>
          <w:b/>
          <w:bCs/>
          <w:color w:val="auto"/>
          <w:sz w:val="28"/>
          <w:szCs w:val="28"/>
        </w:rPr>
        <w:t>предоставления услуг инвалидам и другим маломобильным группам населения в</w:t>
      </w:r>
      <w:r w:rsidR="00441FFF">
        <w:rPr>
          <w:rFonts w:eastAsia="Calibri" w:cs="Calibri"/>
          <w:b/>
          <w:bCs/>
          <w:color w:val="auto"/>
          <w:sz w:val="28"/>
          <w:szCs w:val="28"/>
        </w:rPr>
        <w:t xml:space="preserve"> администрации Южно-Кубанского </w:t>
      </w:r>
    </w:p>
    <w:p w:rsidR="00DE6A3A" w:rsidRDefault="00441FFF" w:rsidP="00B57BB4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>сельского поселения Динского района</w:t>
      </w:r>
    </w:p>
    <w:p w:rsidR="00DE6A3A" w:rsidRDefault="00DE6A3A" w:rsidP="00DE6A3A">
      <w:pPr>
        <w:pStyle w:val="Standard"/>
        <w:ind w:right="140"/>
        <w:rPr>
          <w:sz w:val="29"/>
          <w:szCs w:val="33"/>
        </w:rPr>
      </w:pPr>
    </w:p>
    <w:p w:rsidR="0032515E" w:rsidRPr="00A43F44" w:rsidRDefault="00157016" w:rsidP="0032515E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 w:rsidRPr="00157016">
        <w:rPr>
          <w:rFonts w:eastAsia="Calibri" w:cs="Calibri"/>
          <w:color w:val="auto"/>
          <w:sz w:val="28"/>
          <w:szCs w:val="28"/>
        </w:rPr>
        <w:t>В соответствии со статьей 15 Федерального закона от 24 ноября 1995 года № 181-ФЗ «О социальной защите инвалидов в Российской Федерации» (в редакции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</w:t>
      </w:r>
      <w:r w:rsidR="0032515E" w:rsidRPr="00A43F44">
        <w:rPr>
          <w:rFonts w:eastAsia="Calibri" w:cs="Calibri"/>
          <w:color w:val="auto"/>
          <w:sz w:val="28"/>
          <w:szCs w:val="28"/>
        </w:rPr>
        <w:t xml:space="preserve">, </w:t>
      </w:r>
      <w:r w:rsidR="0032515E">
        <w:rPr>
          <w:rFonts w:eastAsia="Calibri" w:cs="Calibri"/>
          <w:color w:val="auto"/>
          <w:sz w:val="28"/>
          <w:szCs w:val="28"/>
        </w:rPr>
        <w:t xml:space="preserve">п о с </w:t>
      </w:r>
      <w:proofErr w:type="gramStart"/>
      <w:r w:rsidR="0032515E">
        <w:rPr>
          <w:rFonts w:eastAsia="Calibri" w:cs="Calibri"/>
          <w:color w:val="auto"/>
          <w:sz w:val="28"/>
          <w:szCs w:val="28"/>
        </w:rPr>
        <w:t>т</w:t>
      </w:r>
      <w:proofErr w:type="gramEnd"/>
      <w:r w:rsidR="0032515E">
        <w:rPr>
          <w:rFonts w:eastAsia="Calibri" w:cs="Calibri"/>
          <w:color w:val="auto"/>
          <w:sz w:val="28"/>
          <w:szCs w:val="28"/>
        </w:rPr>
        <w:t xml:space="preserve"> а н о в л я ю</w:t>
      </w:r>
      <w:r w:rsidR="0032515E" w:rsidRPr="00A43F44">
        <w:rPr>
          <w:rFonts w:eastAsia="Calibri" w:cs="Calibri"/>
          <w:color w:val="auto"/>
          <w:sz w:val="28"/>
          <w:szCs w:val="28"/>
        </w:rPr>
        <w:t>:</w:t>
      </w:r>
    </w:p>
    <w:p w:rsidR="0032515E" w:rsidRDefault="0032515E" w:rsidP="00441FFF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 w:rsidRPr="00A43F44">
        <w:rPr>
          <w:rFonts w:eastAsia="Calibri" w:cs="Calibri"/>
          <w:color w:val="auto"/>
          <w:sz w:val="28"/>
          <w:szCs w:val="28"/>
        </w:rPr>
        <w:t xml:space="preserve">1. Утвердить </w:t>
      </w:r>
      <w:r w:rsidR="00157016">
        <w:rPr>
          <w:rFonts w:eastAsia="Calibri" w:cs="Calibri"/>
          <w:color w:val="auto"/>
          <w:sz w:val="28"/>
          <w:szCs w:val="28"/>
        </w:rPr>
        <w:t xml:space="preserve">Порядок </w:t>
      </w:r>
      <w:r w:rsidR="00157016" w:rsidRPr="00157016">
        <w:rPr>
          <w:rFonts w:eastAsia="Calibri" w:cs="Calibri"/>
          <w:color w:val="auto"/>
          <w:sz w:val="28"/>
          <w:szCs w:val="28"/>
        </w:rPr>
        <w:t xml:space="preserve">предоставления услуг инвалидам и другим маломобильным группам населения в </w:t>
      </w:r>
      <w:r w:rsidR="00441FFF">
        <w:rPr>
          <w:rFonts w:eastAsia="Calibri" w:cs="Calibri"/>
          <w:color w:val="auto"/>
          <w:sz w:val="28"/>
          <w:szCs w:val="28"/>
        </w:rPr>
        <w:t xml:space="preserve">администрации Южно-Кубанского </w:t>
      </w:r>
      <w:r w:rsidR="00441FFF" w:rsidRPr="00441FFF">
        <w:rPr>
          <w:rFonts w:eastAsia="Calibri" w:cs="Calibri"/>
          <w:color w:val="auto"/>
          <w:sz w:val="28"/>
          <w:szCs w:val="28"/>
        </w:rPr>
        <w:t xml:space="preserve">сельского поселения Динского района </w:t>
      </w:r>
      <w:r>
        <w:rPr>
          <w:rFonts w:eastAsia="Calibri" w:cs="Calibri"/>
          <w:color w:val="auto"/>
          <w:sz w:val="28"/>
          <w:szCs w:val="28"/>
        </w:rPr>
        <w:t>(Приложение № 1).</w:t>
      </w:r>
    </w:p>
    <w:p w:rsidR="0032515E" w:rsidRDefault="0032515E" w:rsidP="0032515E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2.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32515E" w:rsidRDefault="0032515E" w:rsidP="0032515E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32515E" w:rsidRDefault="0032515E" w:rsidP="0032515E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4. Постановление вступает в силу со дня его официального опубликования.</w:t>
      </w:r>
    </w:p>
    <w:p w:rsidR="0032515E" w:rsidRDefault="0032515E" w:rsidP="00DE6A3A">
      <w:pPr>
        <w:pStyle w:val="Standard"/>
        <w:ind w:right="140"/>
        <w:rPr>
          <w:sz w:val="29"/>
          <w:szCs w:val="33"/>
        </w:rPr>
      </w:pPr>
    </w:p>
    <w:p w:rsidR="00441FFF" w:rsidRDefault="00441FFF" w:rsidP="00DE6A3A">
      <w:pPr>
        <w:pStyle w:val="Standard"/>
        <w:ind w:right="140"/>
        <w:rPr>
          <w:sz w:val="29"/>
          <w:szCs w:val="33"/>
        </w:rPr>
      </w:pPr>
    </w:p>
    <w:p w:rsidR="00441FFF" w:rsidRDefault="00441FFF" w:rsidP="00DE6A3A">
      <w:pPr>
        <w:pStyle w:val="Standard"/>
        <w:ind w:right="140"/>
        <w:rPr>
          <w:sz w:val="29"/>
          <w:szCs w:val="33"/>
        </w:rPr>
      </w:pPr>
    </w:p>
    <w:p w:rsidR="0032515E" w:rsidRPr="0032515E" w:rsidRDefault="0032515E" w:rsidP="0032515E">
      <w:pPr>
        <w:pStyle w:val="Standard"/>
        <w:ind w:right="140"/>
        <w:rPr>
          <w:sz w:val="29"/>
          <w:szCs w:val="33"/>
        </w:rPr>
      </w:pPr>
      <w:r w:rsidRPr="0032515E">
        <w:rPr>
          <w:sz w:val="29"/>
          <w:szCs w:val="33"/>
        </w:rPr>
        <w:t>Глава Южно-Кубанского</w:t>
      </w: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  <w:r w:rsidRPr="0032515E">
        <w:rPr>
          <w:sz w:val="29"/>
          <w:szCs w:val="33"/>
        </w:rPr>
        <w:t xml:space="preserve">сельского поселения                                            </w:t>
      </w:r>
      <w:r>
        <w:rPr>
          <w:sz w:val="29"/>
          <w:szCs w:val="33"/>
        </w:rPr>
        <w:t xml:space="preserve">                         </w:t>
      </w:r>
      <w:r w:rsidRPr="0032515E">
        <w:rPr>
          <w:sz w:val="29"/>
          <w:szCs w:val="33"/>
        </w:rPr>
        <w:t xml:space="preserve"> А.А. Сивоконь</w:t>
      </w: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157016" w:rsidRPr="00157016" w:rsidRDefault="00157016" w:rsidP="00157016">
      <w:pPr>
        <w:pageBreakBefore/>
        <w:tabs>
          <w:tab w:val="left" w:pos="5385"/>
        </w:tabs>
        <w:autoSpaceDE w:val="0"/>
        <w:autoSpaceDN/>
        <w:jc w:val="both"/>
        <w:textAlignment w:val="auto"/>
        <w:rPr>
          <w:rFonts w:eastAsia="Times New Roman" w:cs="Calibri"/>
          <w:color w:val="auto"/>
          <w:kern w:val="0"/>
          <w:sz w:val="28"/>
          <w:szCs w:val="34"/>
          <w:lang w:eastAsia="ar-SA"/>
        </w:rPr>
      </w:pPr>
      <w:r>
        <w:rPr>
          <w:rFonts w:eastAsia="Times New Roman" w:cs="Calibri"/>
          <w:color w:val="auto"/>
          <w:kern w:val="0"/>
          <w:sz w:val="28"/>
          <w:szCs w:val="34"/>
          <w:lang w:eastAsia="ar-SA"/>
        </w:rPr>
        <w:lastRenderedPageBreak/>
        <w:t xml:space="preserve">                                                                         </w:t>
      </w:r>
      <w:r w:rsidRPr="00157016">
        <w:rPr>
          <w:rFonts w:eastAsia="Times New Roman" w:cs="Calibri"/>
          <w:color w:val="auto"/>
          <w:kern w:val="0"/>
          <w:sz w:val="28"/>
          <w:szCs w:val="34"/>
          <w:lang w:eastAsia="ar-SA"/>
        </w:rPr>
        <w:t>Приложение №1</w:t>
      </w:r>
    </w:p>
    <w:p w:rsidR="00157016" w:rsidRPr="00157016" w:rsidRDefault="00441FFF" w:rsidP="00157016">
      <w:pPr>
        <w:tabs>
          <w:tab w:val="left" w:pos="5385"/>
        </w:tabs>
        <w:autoSpaceDE w:val="0"/>
        <w:autoSpaceDN/>
        <w:ind w:firstLine="5100"/>
        <w:jc w:val="both"/>
        <w:textAlignment w:val="auto"/>
        <w:rPr>
          <w:rFonts w:eastAsia="Times New Roman" w:cs="Calibri"/>
          <w:color w:val="auto"/>
          <w:kern w:val="0"/>
          <w:sz w:val="28"/>
          <w:szCs w:val="34"/>
          <w:lang w:eastAsia="ar-SA"/>
        </w:rPr>
      </w:pPr>
      <w:r>
        <w:rPr>
          <w:rFonts w:eastAsia="Times New Roman" w:cs="Calibri"/>
          <w:color w:val="auto"/>
          <w:kern w:val="0"/>
          <w:sz w:val="28"/>
          <w:szCs w:val="34"/>
          <w:lang w:eastAsia="ar-SA"/>
        </w:rPr>
        <w:t>УТВЕРЖДЕН</w:t>
      </w:r>
    </w:p>
    <w:p w:rsidR="00157016" w:rsidRPr="00157016" w:rsidRDefault="00157016" w:rsidP="00157016">
      <w:pPr>
        <w:tabs>
          <w:tab w:val="left" w:pos="5385"/>
        </w:tabs>
        <w:autoSpaceDE w:val="0"/>
        <w:autoSpaceDN/>
        <w:ind w:firstLine="5100"/>
        <w:jc w:val="both"/>
        <w:textAlignment w:val="auto"/>
        <w:rPr>
          <w:rFonts w:eastAsia="Times New Roman" w:cs="Calibri"/>
          <w:color w:val="auto"/>
          <w:kern w:val="0"/>
          <w:sz w:val="28"/>
          <w:szCs w:val="34"/>
          <w:lang w:eastAsia="ar-SA"/>
        </w:rPr>
      </w:pPr>
      <w:r w:rsidRPr="00157016">
        <w:rPr>
          <w:rFonts w:eastAsia="Times New Roman" w:cs="Calibri"/>
          <w:color w:val="auto"/>
          <w:kern w:val="0"/>
          <w:sz w:val="28"/>
          <w:szCs w:val="34"/>
          <w:lang w:eastAsia="ar-SA"/>
        </w:rPr>
        <w:t>постановлением администрации</w:t>
      </w:r>
    </w:p>
    <w:p w:rsidR="00157016" w:rsidRPr="00157016" w:rsidRDefault="00157016" w:rsidP="00157016">
      <w:pPr>
        <w:tabs>
          <w:tab w:val="left" w:pos="5385"/>
        </w:tabs>
        <w:autoSpaceDE w:val="0"/>
        <w:autoSpaceDN/>
        <w:ind w:firstLine="5100"/>
        <w:jc w:val="both"/>
        <w:textAlignment w:val="auto"/>
        <w:rPr>
          <w:rFonts w:eastAsia="Times New Roman" w:cs="Calibri"/>
          <w:color w:val="auto"/>
          <w:kern w:val="0"/>
          <w:sz w:val="28"/>
          <w:szCs w:val="34"/>
          <w:lang w:eastAsia="ar-SA"/>
        </w:rPr>
      </w:pPr>
      <w:r w:rsidRPr="00157016">
        <w:rPr>
          <w:rFonts w:eastAsia="Times New Roman" w:cs="Calibri"/>
          <w:color w:val="auto"/>
          <w:kern w:val="0"/>
          <w:sz w:val="28"/>
          <w:szCs w:val="34"/>
          <w:lang w:eastAsia="ar-SA"/>
        </w:rPr>
        <w:t>Южно-Кубанского</w:t>
      </w:r>
    </w:p>
    <w:p w:rsidR="00157016" w:rsidRPr="00157016" w:rsidRDefault="00157016" w:rsidP="00157016">
      <w:pPr>
        <w:tabs>
          <w:tab w:val="left" w:pos="5385"/>
        </w:tabs>
        <w:autoSpaceDE w:val="0"/>
        <w:autoSpaceDN/>
        <w:ind w:firstLine="5100"/>
        <w:jc w:val="both"/>
        <w:textAlignment w:val="auto"/>
        <w:rPr>
          <w:rFonts w:eastAsia="Times New Roman" w:cs="Calibri"/>
          <w:color w:val="auto"/>
          <w:kern w:val="0"/>
          <w:sz w:val="28"/>
          <w:szCs w:val="34"/>
          <w:lang w:eastAsia="ar-SA"/>
        </w:rPr>
      </w:pPr>
      <w:r w:rsidRPr="00157016">
        <w:rPr>
          <w:rFonts w:eastAsia="Times New Roman" w:cs="Calibri"/>
          <w:color w:val="auto"/>
          <w:kern w:val="0"/>
          <w:sz w:val="28"/>
          <w:szCs w:val="34"/>
          <w:lang w:eastAsia="ar-SA"/>
        </w:rPr>
        <w:t>сельского поселения</w:t>
      </w:r>
    </w:p>
    <w:p w:rsidR="00157016" w:rsidRPr="00157016" w:rsidRDefault="00157016" w:rsidP="00157016">
      <w:pPr>
        <w:tabs>
          <w:tab w:val="left" w:pos="5385"/>
        </w:tabs>
        <w:autoSpaceDE w:val="0"/>
        <w:autoSpaceDN/>
        <w:ind w:firstLine="5100"/>
        <w:jc w:val="both"/>
        <w:textAlignment w:val="auto"/>
        <w:rPr>
          <w:rFonts w:eastAsia="Times New Roman" w:cs="Calibri"/>
          <w:color w:val="auto"/>
          <w:kern w:val="0"/>
          <w:sz w:val="28"/>
          <w:szCs w:val="28"/>
          <w:lang w:eastAsia="ar-SA"/>
        </w:rPr>
      </w:pPr>
      <w:r w:rsidRPr="00157016">
        <w:rPr>
          <w:rFonts w:eastAsia="Times New Roman" w:cs="Calibri"/>
          <w:color w:val="auto"/>
          <w:kern w:val="0"/>
          <w:sz w:val="28"/>
          <w:szCs w:val="28"/>
          <w:lang w:eastAsia="ar-SA"/>
        </w:rPr>
        <w:t xml:space="preserve">от </w:t>
      </w:r>
      <w:r w:rsidR="00540D93">
        <w:rPr>
          <w:rFonts w:eastAsia="Times New Roman" w:cs="Calibri"/>
          <w:color w:val="auto"/>
          <w:kern w:val="0"/>
          <w:sz w:val="28"/>
          <w:szCs w:val="28"/>
          <w:lang w:eastAsia="ar-SA"/>
        </w:rPr>
        <w:t>02.05.2017 № 76</w:t>
      </w:r>
      <w:bookmarkStart w:id="0" w:name="_GoBack"/>
      <w:bookmarkEnd w:id="0"/>
    </w:p>
    <w:p w:rsidR="0032515E" w:rsidRDefault="0032515E" w:rsidP="0032515E">
      <w:pPr>
        <w:pStyle w:val="Standard"/>
        <w:ind w:right="140"/>
        <w:rPr>
          <w:sz w:val="29"/>
          <w:szCs w:val="33"/>
        </w:rPr>
      </w:pPr>
    </w:p>
    <w:p w:rsidR="00441FFF" w:rsidRDefault="00441FFF" w:rsidP="0032515E">
      <w:pPr>
        <w:pStyle w:val="Standard"/>
        <w:ind w:right="140"/>
        <w:rPr>
          <w:sz w:val="29"/>
          <w:szCs w:val="33"/>
        </w:rPr>
      </w:pPr>
    </w:p>
    <w:p w:rsidR="00441FFF" w:rsidRDefault="00441FFF" w:rsidP="00441FFF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 xml:space="preserve">Порядок </w:t>
      </w:r>
    </w:p>
    <w:p w:rsidR="00441FFF" w:rsidRDefault="00441FFF" w:rsidP="00441FFF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 w:rsidRPr="00B57BB4">
        <w:rPr>
          <w:rFonts w:eastAsia="Calibri" w:cs="Calibri"/>
          <w:b/>
          <w:bCs/>
          <w:color w:val="auto"/>
          <w:sz w:val="28"/>
          <w:szCs w:val="28"/>
        </w:rPr>
        <w:t>предоставления услуг инвалидам и другим маломобильным группам населения в</w:t>
      </w:r>
      <w:r>
        <w:rPr>
          <w:rFonts w:eastAsia="Calibri" w:cs="Calibri"/>
          <w:b/>
          <w:bCs/>
          <w:color w:val="auto"/>
          <w:sz w:val="28"/>
          <w:szCs w:val="28"/>
        </w:rPr>
        <w:t xml:space="preserve"> администрации Южно-Кубанского </w:t>
      </w:r>
    </w:p>
    <w:p w:rsidR="00441FFF" w:rsidRDefault="00441FFF" w:rsidP="00441FFF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>сельского поселения Динского района</w:t>
      </w:r>
    </w:p>
    <w:p w:rsidR="00441FFF" w:rsidRDefault="00441FFF" w:rsidP="00441FFF">
      <w:pPr>
        <w:pStyle w:val="Standard"/>
        <w:ind w:right="140"/>
        <w:jc w:val="center"/>
        <w:rPr>
          <w:sz w:val="29"/>
          <w:szCs w:val="33"/>
        </w:rPr>
      </w:pPr>
    </w:p>
    <w:p w:rsidR="00B57BB4" w:rsidRPr="00B57BB4" w:rsidRDefault="00441FF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Специалисты администрации Южно-Кубанского сельского поселения при предоставлении услуг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 обеспечивают инвалиду:</w:t>
      </w:r>
    </w:p>
    <w:p w:rsidR="00B57BB4" w:rsidRPr="00B57BB4" w:rsidRDefault="00441FF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а) сопровождающего при передвижении по территории учреждения и при пользовании услугами, предоставляемыми учреждением;</w:t>
      </w:r>
    </w:p>
    <w:p w:rsidR="00B57BB4" w:rsidRPr="00B57BB4" w:rsidRDefault="00441FF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б) доступ к оборудованию и носителям информации, дублировани</w:t>
      </w:r>
      <w:r>
        <w:rPr>
          <w:rFonts w:eastAsia="Calibri" w:cs="Calibri"/>
          <w:color w:val="auto"/>
          <w:sz w:val="28"/>
          <w:szCs w:val="28"/>
        </w:rPr>
        <w:t>е текстовых сообщений надписями.</w:t>
      </w:r>
    </w:p>
    <w:p w:rsidR="00B57BB4" w:rsidRPr="00B57BB4" w:rsidRDefault="00441FF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Специалисты </w:t>
      </w:r>
      <w:r>
        <w:rPr>
          <w:rFonts w:eastAsia="Calibri" w:cs="Calibri"/>
          <w:color w:val="auto"/>
          <w:sz w:val="28"/>
          <w:szCs w:val="28"/>
        </w:rPr>
        <w:t>администрации Южно-Кубанского сельского поселения Динского района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, при предоставлении услуг инвалидам должны: </w:t>
      </w:r>
    </w:p>
    <w:p w:rsidR="00B57BB4" w:rsidRPr="00B57BB4" w:rsidRDefault="00441FF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32515E">
        <w:rPr>
          <w:rFonts w:eastAsia="Calibri" w:cs="Calibri"/>
          <w:color w:val="auto"/>
          <w:sz w:val="28"/>
          <w:szCs w:val="28"/>
        </w:rPr>
        <w:t>1.</w:t>
      </w:r>
      <w:r>
        <w:rPr>
          <w:rFonts w:eastAsia="Calibri" w:cs="Calibri"/>
          <w:color w:val="auto"/>
          <w:sz w:val="28"/>
          <w:szCs w:val="28"/>
        </w:rPr>
        <w:t xml:space="preserve"> </w:t>
      </w:r>
      <w:r w:rsidR="00B57BB4" w:rsidRPr="00B57BB4">
        <w:rPr>
          <w:rFonts w:eastAsia="Calibri" w:cs="Calibri"/>
          <w:color w:val="auto"/>
          <w:sz w:val="28"/>
          <w:szCs w:val="28"/>
        </w:rPr>
        <w:t>Соблюдать общие правила и принципы профессиональной служебной этики и руководствоваться ими при обеспечении доступности для инвалидов услуг и объектов, на которых они предоставляются.</w:t>
      </w:r>
    </w:p>
    <w:p w:rsidR="00B57BB4" w:rsidRPr="00B57BB4" w:rsidRDefault="00441FF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>
        <w:rPr>
          <w:rFonts w:eastAsia="Calibri" w:cs="Calibri"/>
          <w:color w:val="auto"/>
          <w:sz w:val="28"/>
          <w:szCs w:val="28"/>
        </w:rPr>
        <w:t>2.</w:t>
      </w:r>
      <w:r>
        <w:rPr>
          <w:rFonts w:eastAsia="Calibri" w:cs="Calibri"/>
          <w:color w:val="auto"/>
          <w:sz w:val="28"/>
          <w:szCs w:val="28"/>
        </w:rPr>
        <w:t xml:space="preserve"> </w:t>
      </w:r>
      <w:r w:rsidR="00B57BB4" w:rsidRPr="00B57BB4">
        <w:rPr>
          <w:rFonts w:eastAsia="Calibri" w:cs="Calibri"/>
          <w:color w:val="auto"/>
          <w:sz w:val="28"/>
          <w:szCs w:val="28"/>
        </w:rPr>
        <w:t>Оказывать помощь инвалидам в преодолении барьеров, мешающих получению ими услуг наравне с другими лицами.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>
        <w:rPr>
          <w:rFonts w:eastAsia="Calibri" w:cs="Calibri"/>
          <w:color w:val="auto"/>
          <w:sz w:val="28"/>
          <w:szCs w:val="28"/>
        </w:rPr>
        <w:t>3.</w:t>
      </w:r>
      <w:r>
        <w:rPr>
          <w:rFonts w:eastAsia="Calibri" w:cs="Calibri"/>
          <w:color w:val="auto"/>
          <w:sz w:val="28"/>
          <w:szCs w:val="28"/>
        </w:rPr>
        <w:t xml:space="preserve"> </w:t>
      </w:r>
      <w:r w:rsidR="00B57BB4" w:rsidRPr="00B57BB4">
        <w:rPr>
          <w:rFonts w:eastAsia="Calibri" w:cs="Calibri"/>
          <w:color w:val="auto"/>
          <w:sz w:val="28"/>
          <w:szCs w:val="28"/>
        </w:rPr>
        <w:t>Использовать общие правила этикета при общении с инвалидами: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-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 относиться к инвалиду как к равному, уважать его права;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- </w:t>
      </w:r>
      <w:r w:rsidR="00B57BB4" w:rsidRPr="00B57BB4">
        <w:rPr>
          <w:rFonts w:eastAsia="Calibri" w:cs="Calibri"/>
          <w:color w:val="auto"/>
          <w:sz w:val="28"/>
          <w:szCs w:val="28"/>
        </w:rPr>
        <w:t>проявлять корректность, внимательность, терпение;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- 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обращаться при разговоре непосредственно к человеку, а не к сопровождающему или </w:t>
      </w:r>
      <w:proofErr w:type="spellStart"/>
      <w:r w:rsidR="00B57BB4" w:rsidRPr="00B57BB4">
        <w:rPr>
          <w:rFonts w:eastAsia="Calibri" w:cs="Calibri"/>
          <w:color w:val="auto"/>
          <w:sz w:val="28"/>
          <w:szCs w:val="28"/>
        </w:rPr>
        <w:t>сурдопереводчику</w:t>
      </w:r>
      <w:proofErr w:type="spellEnd"/>
      <w:r w:rsidR="00B57BB4" w:rsidRPr="00B57BB4">
        <w:rPr>
          <w:rFonts w:eastAsia="Calibri" w:cs="Calibri"/>
          <w:color w:val="auto"/>
          <w:sz w:val="28"/>
          <w:szCs w:val="28"/>
        </w:rPr>
        <w:t>;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-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 представить себя и присутствующих;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-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 предложить инвалиду помощь в удобном расположении.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4. П</w:t>
      </w:r>
      <w:r w:rsidR="00B57BB4" w:rsidRPr="00B57BB4">
        <w:rPr>
          <w:rFonts w:eastAsia="Calibri" w:cs="Calibri"/>
          <w:color w:val="auto"/>
          <w:sz w:val="28"/>
          <w:szCs w:val="28"/>
        </w:rPr>
        <w:t>роверить доступность помещения, в случае возникновения барьеров и проблем, п</w:t>
      </w:r>
      <w:r>
        <w:rPr>
          <w:rFonts w:eastAsia="Calibri" w:cs="Calibri"/>
          <w:color w:val="auto"/>
          <w:sz w:val="28"/>
          <w:szCs w:val="28"/>
        </w:rPr>
        <w:t>одумать, как их можно устранить.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5. Б</w:t>
      </w:r>
      <w:r w:rsidR="00B57BB4" w:rsidRPr="00B57BB4">
        <w:rPr>
          <w:rFonts w:eastAsia="Calibri" w:cs="Calibri"/>
          <w:color w:val="auto"/>
          <w:sz w:val="28"/>
          <w:szCs w:val="28"/>
        </w:rPr>
        <w:t>ез согласия не касаться инвалида и его вспомогательных приспособлений (трость, инвалидная коляска, костыли и др.).</w:t>
      </w:r>
    </w:p>
    <w:p w:rsidR="00B57BB4" w:rsidRPr="00B57BB4" w:rsidRDefault="0044321D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6. </w:t>
      </w:r>
      <w:r w:rsidR="00B57BB4" w:rsidRPr="00B57BB4">
        <w:rPr>
          <w:rFonts w:eastAsia="Calibri" w:cs="Calibri"/>
          <w:color w:val="auto"/>
          <w:sz w:val="28"/>
          <w:szCs w:val="28"/>
        </w:rPr>
        <w:t>Узнать, нуждается ли инвалид в помощи.</w:t>
      </w:r>
    </w:p>
    <w:p w:rsidR="00CC6D6F" w:rsidRDefault="00CC6D6F" w:rsidP="00CC6D6F">
      <w:pPr>
        <w:widowControl/>
        <w:tabs>
          <w:tab w:val="left" w:pos="8460"/>
        </w:tabs>
        <w:ind w:right="140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В случае согласия инвалида на оказание помощи, спросить, что нужно делать</w:t>
      </w:r>
      <w:r w:rsidR="0059289C">
        <w:rPr>
          <w:rFonts w:eastAsia="Calibri" w:cs="Calibri"/>
          <w:color w:val="auto"/>
          <w:sz w:val="28"/>
          <w:szCs w:val="28"/>
        </w:rPr>
        <w:t xml:space="preserve">, и четко следовать </w:t>
      </w:r>
      <w:proofErr w:type="gramStart"/>
      <w:r w:rsidR="0059289C">
        <w:rPr>
          <w:rFonts w:eastAsia="Calibri" w:cs="Calibri"/>
          <w:color w:val="auto"/>
          <w:sz w:val="28"/>
          <w:szCs w:val="28"/>
        </w:rPr>
        <w:t>инструкции:</w:t>
      </w:r>
      <w:r>
        <w:rPr>
          <w:rFonts w:eastAsia="Calibri" w:cs="Calibri"/>
          <w:color w:val="auto"/>
          <w:sz w:val="28"/>
          <w:szCs w:val="28"/>
        </w:rPr>
        <w:t xml:space="preserve">   </w:t>
      </w:r>
      <w:proofErr w:type="gramEnd"/>
      <w:r>
        <w:rPr>
          <w:rFonts w:eastAsia="Calibri" w:cs="Calibri"/>
          <w:color w:val="auto"/>
          <w:sz w:val="28"/>
          <w:szCs w:val="28"/>
        </w:rPr>
        <w:t xml:space="preserve">                                                                                   </w:t>
      </w:r>
      <w:r w:rsidR="0059289C">
        <w:rPr>
          <w:rFonts w:eastAsia="Calibri" w:cs="Calibri"/>
          <w:color w:val="auto"/>
          <w:sz w:val="28"/>
          <w:szCs w:val="28"/>
        </w:rPr>
        <w:t xml:space="preserve">   </w:t>
      </w:r>
      <w:r>
        <w:rPr>
          <w:rFonts w:eastAsia="Calibri" w:cs="Calibri"/>
          <w:color w:val="auto"/>
          <w:sz w:val="28"/>
          <w:szCs w:val="28"/>
        </w:rPr>
        <w:t>- открыть дверь;</w:t>
      </w:r>
    </w:p>
    <w:p w:rsidR="00B57BB4" w:rsidRPr="00B57BB4" w:rsidRDefault="00CC6D6F" w:rsidP="00CC6D6F">
      <w:pPr>
        <w:widowControl/>
        <w:tabs>
          <w:tab w:val="left" w:pos="8460"/>
        </w:tabs>
        <w:ind w:right="140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- </w:t>
      </w:r>
      <w:r w:rsidR="00B57BB4" w:rsidRPr="00B57BB4">
        <w:rPr>
          <w:rFonts w:eastAsia="Calibri" w:cs="Calibri"/>
          <w:color w:val="auto"/>
          <w:sz w:val="28"/>
          <w:szCs w:val="28"/>
        </w:rPr>
        <w:t>передвигать коляску медленно;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- 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расположиться так, чтобы лица специалиста </w:t>
      </w:r>
      <w:r>
        <w:rPr>
          <w:rFonts w:eastAsia="Calibri" w:cs="Calibri"/>
          <w:color w:val="auto"/>
          <w:sz w:val="28"/>
          <w:szCs w:val="28"/>
        </w:rPr>
        <w:t>и инвалида были на одном уровне;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- </w:t>
      </w:r>
      <w:r w:rsidR="00B57BB4" w:rsidRPr="00B57BB4">
        <w:rPr>
          <w:rFonts w:eastAsia="Calibri" w:cs="Calibri"/>
          <w:color w:val="auto"/>
          <w:sz w:val="28"/>
          <w:szCs w:val="28"/>
        </w:rPr>
        <w:t>говорить нормальным голосом, в речи использовать слова и фразы, характеризующие звук, цвет, запах, расстояние и др.;</w:t>
      </w:r>
    </w:p>
    <w:p w:rsidR="003303AA" w:rsidRDefault="003303AA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- </w:t>
      </w:r>
      <w:r w:rsidR="00B57BB4" w:rsidRPr="00B57BB4">
        <w:rPr>
          <w:rFonts w:eastAsia="Calibri" w:cs="Calibri"/>
          <w:color w:val="auto"/>
          <w:sz w:val="28"/>
          <w:szCs w:val="28"/>
        </w:rPr>
        <w:t>прочитать вслух документ, не заменять чтение пересказом, особенно, если инвалиду необходимо его подписать.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При общении с группой инвалидов, следует каждый раз называть того, к кому обращаетесь.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Если у инвалида есть собака-поводырь, не следует ее трогать.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В разговоре с инвалидом, имеющим задержку в развитии и проблемы в общении, умственные нарушения, необходимо: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1. Использовать доступный язык, выражаться точно и по делу,</w:t>
      </w:r>
    </w:p>
    <w:p w:rsidR="00B57BB4" w:rsidRPr="00B57BB4" w:rsidRDefault="00B57BB4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 w:rsidRPr="00B57BB4">
        <w:rPr>
          <w:rFonts w:eastAsia="Calibri" w:cs="Calibri"/>
          <w:color w:val="auto"/>
          <w:sz w:val="28"/>
          <w:szCs w:val="28"/>
        </w:rPr>
        <w:t>избегать образных выражений.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2. Рассматривать информацию поэтапно, в случае необходимости повторить её несколько раз, использовать иллюстрации или фотографии.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3. Исходить из того, что взрослый человек с задержкой в развитии имеет такой же опыт, как и любой другой взрослый человек.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4. Помнить, что такие инвалиды дееспособны и могут подписывать документы, давать согласие на медицинскую помощь и др.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3303AA">
        <w:rPr>
          <w:rFonts w:eastAsia="Calibri" w:cs="Calibri"/>
          <w:color w:val="auto"/>
          <w:sz w:val="28"/>
          <w:szCs w:val="28"/>
        </w:rPr>
        <w:t>Необходимо о</w:t>
      </w:r>
      <w:r w:rsidR="00B57BB4" w:rsidRPr="00B57BB4">
        <w:rPr>
          <w:rFonts w:eastAsia="Calibri" w:cs="Calibri"/>
          <w:color w:val="auto"/>
          <w:sz w:val="28"/>
          <w:szCs w:val="28"/>
        </w:rPr>
        <w:t>браща</w:t>
      </w:r>
      <w:r w:rsidR="003303AA">
        <w:rPr>
          <w:rFonts w:eastAsia="Calibri" w:cs="Calibri"/>
          <w:color w:val="auto"/>
          <w:sz w:val="28"/>
          <w:szCs w:val="28"/>
        </w:rPr>
        <w:t>ться</w:t>
      </w:r>
      <w:r w:rsidR="00B57BB4" w:rsidRPr="00B57BB4">
        <w:rPr>
          <w:rFonts w:eastAsia="Calibri" w:cs="Calibri"/>
          <w:color w:val="auto"/>
          <w:sz w:val="28"/>
          <w:szCs w:val="28"/>
        </w:rPr>
        <w:t xml:space="preserve"> с людьми с психическими нарушениями как с личностями. Не нужно делать преждевременных выводов на основании опыта общения с другими людьми с такой же формой инвалидности. 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Инвалид, имеющий психические нарушения, не может рассказать, что ему нужно, не осознает свои эмоции, у него осо</w:t>
      </w:r>
      <w:r>
        <w:rPr>
          <w:rFonts w:eastAsia="Calibri" w:cs="Calibri"/>
          <w:color w:val="auto"/>
          <w:sz w:val="28"/>
          <w:szCs w:val="28"/>
        </w:rPr>
        <w:t xml:space="preserve">бый и изменчивый взгляд на мир. </w:t>
      </w:r>
      <w:r w:rsidR="00B57BB4" w:rsidRPr="00B57BB4">
        <w:rPr>
          <w:rFonts w:eastAsia="Calibri" w:cs="Calibri"/>
          <w:color w:val="auto"/>
          <w:sz w:val="28"/>
          <w:szCs w:val="28"/>
        </w:rPr>
        <w:t>Необходимо привлечь к себе вн</w:t>
      </w:r>
      <w:r>
        <w:rPr>
          <w:rFonts w:eastAsia="Calibri" w:cs="Calibri"/>
          <w:color w:val="auto"/>
          <w:sz w:val="28"/>
          <w:szCs w:val="28"/>
        </w:rPr>
        <w:t xml:space="preserve">имание, начать разговор первым. </w:t>
      </w:r>
      <w:r w:rsidR="00B57BB4" w:rsidRPr="00B57BB4">
        <w:rPr>
          <w:rFonts w:eastAsia="Calibri" w:cs="Calibri"/>
          <w:color w:val="auto"/>
          <w:sz w:val="28"/>
          <w:szCs w:val="28"/>
        </w:rPr>
        <w:t>Говорить спокойно, четко, короткими предложениями, выражаться предельно ясно, в случае необходимости повторить сказанное.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При общении с инвалидом, испытывающим затруднения в речи, необходимо: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1. Поддерживать с инвалидом визуальный контакт.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2. Задавать вопросы, которые требуют коротких ответов или кивка.</w:t>
      </w:r>
    </w:p>
    <w:p w:rsidR="00B57BB4" w:rsidRPr="00B57BB4" w:rsidRDefault="00CC6D6F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3. Не перебивать и не поправлять инвалида, не пытаться ускорить разговор. Начинать говорить только тогда, когда он закончил свою мысль.</w:t>
      </w:r>
    </w:p>
    <w:p w:rsidR="00B57BB4" w:rsidRPr="00B57BB4" w:rsidRDefault="00CC6D6F" w:rsidP="0059289C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</w:t>
      </w:r>
      <w:r w:rsidR="00B57BB4" w:rsidRPr="00B57BB4">
        <w:rPr>
          <w:rFonts w:eastAsia="Calibri" w:cs="Calibri"/>
          <w:color w:val="auto"/>
          <w:sz w:val="28"/>
          <w:szCs w:val="28"/>
        </w:rPr>
        <w:t>4. Использовать способы виртуально</w:t>
      </w:r>
      <w:r w:rsidR="0059289C">
        <w:rPr>
          <w:rFonts w:eastAsia="Calibri" w:cs="Calibri"/>
          <w:color w:val="auto"/>
          <w:sz w:val="28"/>
          <w:szCs w:val="28"/>
        </w:rPr>
        <w:t>го общения - письмо или печать.</w:t>
      </w:r>
    </w:p>
    <w:p w:rsidR="00B57BB4" w:rsidRDefault="0059289C" w:rsidP="00B57BB4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5. </w:t>
      </w:r>
      <w:r w:rsidR="00B57BB4" w:rsidRPr="00B57BB4">
        <w:rPr>
          <w:rFonts w:eastAsia="Calibri" w:cs="Calibri"/>
          <w:color w:val="auto"/>
          <w:sz w:val="28"/>
          <w:szCs w:val="28"/>
        </w:rPr>
        <w:t>Не бояться общаться с инвалидом, боясь его разволновать. Спокойно излагать свои аргументы, даже если видеть, что собеседник нервничает.</w:t>
      </w:r>
      <w:r w:rsidR="00DE6A3A">
        <w:rPr>
          <w:rFonts w:eastAsia="Calibri" w:cs="Calibri"/>
          <w:color w:val="auto"/>
          <w:sz w:val="28"/>
          <w:szCs w:val="28"/>
        </w:rPr>
        <w:t xml:space="preserve">          </w:t>
      </w:r>
    </w:p>
    <w:p w:rsidR="00DE6A3A" w:rsidRDefault="00DE6A3A" w:rsidP="00DE6A3A">
      <w:pPr>
        <w:widowControl/>
        <w:tabs>
          <w:tab w:val="left" w:pos="8460"/>
        </w:tabs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</w:t>
      </w:r>
    </w:p>
    <w:p w:rsidR="00DE6A3A" w:rsidRDefault="00DE6A3A" w:rsidP="00DE6A3A">
      <w:pPr>
        <w:widowControl/>
        <w:tabs>
          <w:tab w:val="left" w:pos="8460"/>
        </w:tabs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DE6A3A" w:rsidRDefault="00DE6A3A" w:rsidP="00DE6A3A">
      <w:pPr>
        <w:widowControl/>
        <w:tabs>
          <w:tab w:val="left" w:pos="8460"/>
        </w:tabs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DE6A3A" w:rsidRDefault="0059289C" w:rsidP="00DE6A3A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Начальник отдела </w:t>
      </w:r>
    </w:p>
    <w:p w:rsidR="0059289C" w:rsidRDefault="0059289C" w:rsidP="00DE6A3A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жилищно-коммунального хозяйства                                              И.Е. Кабашный</w:t>
      </w: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both"/>
      </w:pPr>
    </w:p>
    <w:p w:rsidR="00F840E6" w:rsidRDefault="00F840E6"/>
    <w:sectPr w:rsidR="00F840E6" w:rsidSect="00441FFF">
      <w:pgSz w:w="11906" w:h="16838"/>
      <w:pgMar w:top="568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21"/>
    <w:rsid w:val="000031A0"/>
    <w:rsid w:val="00007ADC"/>
    <w:rsid w:val="00157016"/>
    <w:rsid w:val="0032515E"/>
    <w:rsid w:val="003303AA"/>
    <w:rsid w:val="00441FFF"/>
    <w:rsid w:val="0044321D"/>
    <w:rsid w:val="00540D93"/>
    <w:rsid w:val="0059289C"/>
    <w:rsid w:val="006E4359"/>
    <w:rsid w:val="009F0721"/>
    <w:rsid w:val="00B57BB4"/>
    <w:rsid w:val="00CC6D6F"/>
    <w:rsid w:val="00DE6A3A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F9A8-8FA9-4589-B4DB-7C4D2F0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8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9C"/>
    <w:rPr>
      <w:rFonts w:ascii="Segoe UI" w:eastAsia="Lucida Sans Unicode" w:hAnsi="Segoe UI" w:cs="Segoe UI"/>
      <w:color w:val="000000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10</cp:revision>
  <cp:lastPrinted>2017-03-30T06:03:00Z</cp:lastPrinted>
  <dcterms:created xsi:type="dcterms:W3CDTF">2017-01-25T08:02:00Z</dcterms:created>
  <dcterms:modified xsi:type="dcterms:W3CDTF">2017-05-05T10:35:00Z</dcterms:modified>
</cp:coreProperties>
</file>