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D" w:rsidRDefault="00CD16ED" w:rsidP="00CD16ED">
      <w:pPr>
        <w:pStyle w:val="Standard"/>
      </w:pPr>
      <w:r>
        <w:t xml:space="preserve">                                                                 </w:t>
      </w:r>
      <w:r w:rsidR="00C96C1F">
        <w:t xml:space="preserve">  </w:t>
      </w:r>
      <w:r w:rsidR="002170DD">
        <w:rPr>
          <w:b/>
          <w:bCs/>
          <w:noProof/>
          <w:sz w:val="29"/>
          <w:szCs w:val="33"/>
        </w:rPr>
        <w:drawing>
          <wp:inline distT="0" distB="0" distL="0" distR="0" wp14:anchorId="2C003203" wp14:editId="1E8B78BB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96C1F">
        <w:t xml:space="preserve">                                        </w:t>
      </w:r>
    </w:p>
    <w:p w:rsidR="002170DD" w:rsidRDefault="002170DD" w:rsidP="002170DD">
      <w:pPr>
        <w:pStyle w:val="Standard"/>
        <w:jc w:val="center"/>
        <w:rPr>
          <w:b/>
          <w:bCs/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2170DD" w:rsidRDefault="002170DD" w:rsidP="002170DD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2170DD" w:rsidRDefault="002170DD" w:rsidP="002170DD">
      <w:pPr>
        <w:pStyle w:val="Standard"/>
        <w:ind w:right="140"/>
        <w:jc w:val="center"/>
        <w:rPr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170DD" w:rsidRDefault="002170DD" w:rsidP="002170DD">
      <w:pPr>
        <w:pStyle w:val="Standard"/>
        <w:ind w:right="140"/>
        <w:jc w:val="both"/>
        <w:rPr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DB78F9">
        <w:rPr>
          <w:sz w:val="29"/>
          <w:szCs w:val="33"/>
        </w:rPr>
        <w:t>23.05.2017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№ </w:t>
      </w:r>
      <w:r w:rsidR="00DB78F9">
        <w:rPr>
          <w:sz w:val="29"/>
          <w:szCs w:val="33"/>
        </w:rPr>
        <w:t>89</w:t>
      </w: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</w:p>
    <w:p w:rsidR="002170DD" w:rsidRDefault="00525FF5" w:rsidP="002170DD">
      <w:pPr>
        <w:contextualSpacing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525FF5">
        <w:rPr>
          <w:b/>
          <w:sz w:val="28"/>
          <w:szCs w:val="28"/>
        </w:rPr>
        <w:t>О создании в целях пожаротушения условий для забора в любое время воды из источников</w:t>
      </w:r>
      <w:proofErr w:type="gramEnd"/>
      <w:r w:rsidRPr="00525FF5">
        <w:rPr>
          <w:b/>
          <w:sz w:val="28"/>
          <w:szCs w:val="28"/>
        </w:rPr>
        <w:t xml:space="preserve"> наружного водоснабжения, расположенных </w:t>
      </w:r>
      <w:r>
        <w:rPr>
          <w:b/>
          <w:sz w:val="28"/>
          <w:szCs w:val="28"/>
        </w:rPr>
        <w:t>на территории Южно-Кубанского сельского поселения</w:t>
      </w:r>
      <w:r w:rsidRPr="00525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Динского района</w:t>
      </w:r>
    </w:p>
    <w:p w:rsidR="002170DD" w:rsidRPr="003A335F" w:rsidRDefault="002170DD" w:rsidP="002170DD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170DD" w:rsidRDefault="002170DD" w:rsidP="002170DD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2170DD" w:rsidRPr="006601C4" w:rsidRDefault="00525FF5" w:rsidP="00B0072E">
      <w:pPr>
        <w:pStyle w:val="1"/>
        <w:ind w:right="-284" w:firstLine="708"/>
        <w:contextualSpacing/>
        <w:jc w:val="both"/>
        <w:rPr>
          <w:rFonts w:eastAsia="Calibri"/>
          <w:szCs w:val="28"/>
        </w:rPr>
      </w:pPr>
      <w:r w:rsidRPr="00BC6E7A">
        <w:t>В соответствии с Федеральным законом от 21.12.1994 №</w:t>
      </w:r>
      <w:r w:rsidR="00B36653">
        <w:t xml:space="preserve"> </w:t>
      </w:r>
      <w:r w:rsidRPr="00BC6E7A">
        <w:t>69-ФЗ «О пожарной безопасности», в целях создания условий для забора в любое время года воды из источников наружного водоснабжения на территории</w:t>
      </w:r>
      <w:r>
        <w:t xml:space="preserve"> Южно-Кубанского сельского поселения Динского района</w:t>
      </w:r>
      <w:r w:rsidR="002170DD">
        <w:rPr>
          <w:rFonts w:eastAsia="Calibri"/>
          <w:szCs w:val="28"/>
        </w:rPr>
        <w:t>, руководствуясь Уставом Южно-</w:t>
      </w:r>
      <w:r>
        <w:rPr>
          <w:rFonts w:eastAsia="Calibri"/>
          <w:szCs w:val="28"/>
        </w:rPr>
        <w:t>Кубанского сельского</w:t>
      </w:r>
      <w:r w:rsidRPr="0038705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поселения</w:t>
      </w:r>
      <w:r w:rsidR="002170DD">
        <w:rPr>
          <w:rFonts w:eastAsia="Calibri"/>
          <w:szCs w:val="28"/>
        </w:rPr>
        <w:t xml:space="preserve">   Динского    района</w:t>
      </w:r>
      <w:r w:rsidR="002170DD" w:rsidRPr="00387053">
        <w:rPr>
          <w:rFonts w:eastAsia="Calibri"/>
          <w:szCs w:val="28"/>
        </w:rPr>
        <w:t>,</w:t>
      </w:r>
      <w:r w:rsidR="002170DD">
        <w:rPr>
          <w:szCs w:val="28"/>
        </w:rPr>
        <w:t xml:space="preserve"> </w:t>
      </w:r>
      <w:proofErr w:type="gramStart"/>
      <w:r w:rsidR="002170DD" w:rsidRPr="006601C4">
        <w:rPr>
          <w:rFonts w:eastAsia="Calibri"/>
          <w:szCs w:val="28"/>
        </w:rPr>
        <w:t>п</w:t>
      </w:r>
      <w:proofErr w:type="gramEnd"/>
      <w:r w:rsidR="002170DD" w:rsidRPr="006601C4">
        <w:rPr>
          <w:rFonts w:eastAsia="Calibri"/>
          <w:szCs w:val="28"/>
        </w:rPr>
        <w:t xml:space="preserve"> о с т а н о в л я ю:</w:t>
      </w:r>
    </w:p>
    <w:p w:rsidR="00525FF5" w:rsidRPr="00525FF5" w:rsidRDefault="00525FF5" w:rsidP="00525FF5">
      <w:pPr>
        <w:ind w:right="-284" w:firstLine="708"/>
        <w:jc w:val="both"/>
        <w:rPr>
          <w:sz w:val="28"/>
          <w:szCs w:val="28"/>
        </w:rPr>
      </w:pPr>
      <w:r w:rsidRPr="00525FF5">
        <w:rPr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>
        <w:rPr>
          <w:sz w:val="28"/>
          <w:szCs w:val="28"/>
        </w:rPr>
        <w:t>Южно-Кубанского</w:t>
      </w:r>
      <w:r w:rsidRPr="00525FF5">
        <w:rPr>
          <w:sz w:val="28"/>
          <w:szCs w:val="28"/>
        </w:rPr>
        <w:t xml:space="preserve"> сельского поселения согласно приложению 1.</w:t>
      </w:r>
    </w:p>
    <w:p w:rsidR="00525FF5" w:rsidRPr="00525FF5" w:rsidRDefault="00525FF5" w:rsidP="00525FF5">
      <w:pPr>
        <w:ind w:right="-284" w:firstLine="708"/>
        <w:jc w:val="both"/>
        <w:rPr>
          <w:sz w:val="28"/>
          <w:szCs w:val="28"/>
        </w:rPr>
      </w:pPr>
      <w:r w:rsidRPr="00525FF5">
        <w:rPr>
          <w:sz w:val="28"/>
          <w:szCs w:val="28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sz w:val="28"/>
          <w:szCs w:val="28"/>
        </w:rPr>
        <w:t>Южно-Кубанского</w:t>
      </w:r>
      <w:r w:rsidRPr="00525FF5">
        <w:rPr>
          <w:sz w:val="28"/>
          <w:szCs w:val="28"/>
        </w:rPr>
        <w:t xml:space="preserve"> сельского 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525FF5" w:rsidRPr="00525FF5" w:rsidRDefault="00525FF5" w:rsidP="00525FF5">
      <w:pPr>
        <w:ind w:right="-284" w:firstLine="708"/>
        <w:jc w:val="both"/>
        <w:rPr>
          <w:sz w:val="28"/>
          <w:szCs w:val="28"/>
        </w:rPr>
      </w:pPr>
      <w:r w:rsidRPr="00525FF5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Южно-Кубанского</w:t>
      </w:r>
      <w:r w:rsidRPr="00525FF5">
        <w:rPr>
          <w:sz w:val="28"/>
          <w:szCs w:val="28"/>
        </w:rPr>
        <w:t xml:space="preserve"> сельского поселения, а также организациям всех форм собственности, имеющим источники наружного противопожарного водоснабжения:</w:t>
      </w:r>
    </w:p>
    <w:p w:rsidR="00525FF5" w:rsidRPr="00525FF5" w:rsidRDefault="00525FF5" w:rsidP="00525FF5">
      <w:pPr>
        <w:ind w:right="-284" w:firstLine="708"/>
        <w:jc w:val="both"/>
        <w:rPr>
          <w:sz w:val="28"/>
          <w:szCs w:val="28"/>
        </w:rPr>
      </w:pPr>
      <w:r w:rsidRPr="00525FF5">
        <w:rPr>
          <w:sz w:val="28"/>
          <w:szCs w:val="28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525FF5" w:rsidRPr="00525FF5" w:rsidRDefault="00525FF5" w:rsidP="00525FF5">
      <w:pPr>
        <w:ind w:right="-284" w:firstLine="708"/>
        <w:jc w:val="both"/>
        <w:rPr>
          <w:sz w:val="28"/>
          <w:szCs w:val="28"/>
        </w:rPr>
      </w:pPr>
      <w:r w:rsidRPr="00525FF5">
        <w:rPr>
          <w:sz w:val="28"/>
          <w:szCs w:val="28"/>
        </w:rPr>
        <w:t>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</w:p>
    <w:p w:rsidR="00525FF5" w:rsidRDefault="00525FF5" w:rsidP="00525FF5">
      <w:pPr>
        <w:ind w:right="-284" w:firstLine="708"/>
        <w:jc w:val="both"/>
        <w:rPr>
          <w:sz w:val="28"/>
          <w:szCs w:val="28"/>
        </w:rPr>
      </w:pPr>
      <w:r w:rsidRPr="00525FF5">
        <w:rPr>
          <w:sz w:val="28"/>
          <w:szCs w:val="28"/>
        </w:rPr>
        <w:t xml:space="preserve">3.3. Уточнить списки источников противопожарного водоснабжения, </w:t>
      </w:r>
      <w:r>
        <w:rPr>
          <w:sz w:val="28"/>
          <w:szCs w:val="28"/>
        </w:rPr>
        <w:t>вести</w:t>
      </w:r>
      <w:r w:rsidRPr="00525FF5">
        <w:rPr>
          <w:sz w:val="28"/>
          <w:szCs w:val="28"/>
        </w:rPr>
        <w:t xml:space="preserve"> учёт их количества и технического состояния.</w:t>
      </w:r>
    </w:p>
    <w:p w:rsidR="00706A4B" w:rsidRPr="00525FF5" w:rsidRDefault="00706A4B" w:rsidP="00525FF5">
      <w:pPr>
        <w:ind w:right="-284" w:firstLine="708"/>
        <w:jc w:val="both"/>
        <w:rPr>
          <w:sz w:val="28"/>
          <w:szCs w:val="28"/>
        </w:rPr>
      </w:pPr>
      <w:r w:rsidRPr="00706A4B">
        <w:rPr>
          <w:sz w:val="28"/>
          <w:szCs w:val="28"/>
        </w:rPr>
        <w:t>3.4.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>
        <w:rPr>
          <w:sz w:val="28"/>
          <w:szCs w:val="28"/>
        </w:rPr>
        <w:t>.</w:t>
      </w:r>
    </w:p>
    <w:p w:rsidR="00706A4B" w:rsidRDefault="00706A4B" w:rsidP="00706A4B">
      <w:pPr>
        <w:ind w:right="-284" w:firstLine="708"/>
        <w:jc w:val="both"/>
        <w:rPr>
          <w:sz w:val="28"/>
          <w:szCs w:val="28"/>
        </w:rPr>
      </w:pPr>
    </w:p>
    <w:p w:rsidR="00706A4B" w:rsidRDefault="00706A4B" w:rsidP="00706A4B">
      <w:pPr>
        <w:ind w:right="-284" w:firstLine="708"/>
        <w:jc w:val="both"/>
        <w:rPr>
          <w:sz w:val="28"/>
          <w:szCs w:val="28"/>
        </w:rPr>
      </w:pPr>
    </w:p>
    <w:p w:rsidR="00706A4B" w:rsidRDefault="00706A4B" w:rsidP="00706A4B">
      <w:pPr>
        <w:ind w:right="-284" w:firstLine="708"/>
        <w:jc w:val="both"/>
        <w:rPr>
          <w:sz w:val="28"/>
          <w:szCs w:val="28"/>
        </w:rPr>
      </w:pPr>
    </w:p>
    <w:p w:rsidR="00525FF5" w:rsidRDefault="00525FF5" w:rsidP="00706A4B">
      <w:pPr>
        <w:ind w:right="-284" w:firstLine="708"/>
        <w:jc w:val="both"/>
        <w:rPr>
          <w:sz w:val="28"/>
          <w:szCs w:val="28"/>
        </w:rPr>
      </w:pPr>
      <w:r w:rsidRPr="00525FF5">
        <w:rPr>
          <w:sz w:val="28"/>
          <w:szCs w:val="28"/>
        </w:rPr>
        <w:t xml:space="preserve">4. Руководителям предприятий, организаций, находящихся на территории </w:t>
      </w:r>
      <w:r>
        <w:rPr>
          <w:sz w:val="28"/>
          <w:szCs w:val="28"/>
        </w:rPr>
        <w:t>Южно-Кубанского</w:t>
      </w:r>
      <w:r w:rsidRPr="00525FF5">
        <w:rPr>
          <w:sz w:val="28"/>
          <w:szCs w:val="28"/>
        </w:rPr>
        <w:t xml:space="preserve">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2170DD" w:rsidRPr="004E7E39" w:rsidRDefault="00525FF5" w:rsidP="00525FF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70DD">
        <w:rPr>
          <w:sz w:val="28"/>
          <w:szCs w:val="28"/>
        </w:rPr>
        <w:t xml:space="preserve">. </w:t>
      </w:r>
      <w:r w:rsidR="00B0072E" w:rsidRPr="00B0072E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Южно-Кубанского сельского поселения</w:t>
      </w:r>
      <w:r w:rsidR="00B0072E" w:rsidRPr="00B0072E">
        <w:rPr>
          <w:sz w:val="28"/>
          <w:szCs w:val="28"/>
        </w:rPr>
        <w:t xml:space="preserve"> от</w:t>
      </w:r>
      <w:r w:rsidR="00B0072E">
        <w:rPr>
          <w:sz w:val="28"/>
          <w:szCs w:val="28"/>
        </w:rPr>
        <w:t xml:space="preserve"> 30.04.2008 № 12</w:t>
      </w:r>
      <w:r>
        <w:rPr>
          <w:sz w:val="28"/>
          <w:szCs w:val="28"/>
        </w:rPr>
        <w:t>1</w:t>
      </w:r>
      <w:r w:rsidR="00B0072E">
        <w:rPr>
          <w:sz w:val="28"/>
          <w:szCs w:val="28"/>
        </w:rPr>
        <w:t xml:space="preserve"> «</w:t>
      </w:r>
      <w:r w:rsidRPr="00525FF5">
        <w:rPr>
          <w:sz w:val="28"/>
          <w:szCs w:val="28"/>
        </w:rPr>
        <w:t xml:space="preserve">О создании в целях пожаротушения условий для забора в любое время воды из источников наружного водоснабжения, расположенных </w:t>
      </w:r>
      <w:r>
        <w:rPr>
          <w:sz w:val="28"/>
          <w:szCs w:val="28"/>
        </w:rPr>
        <w:t>в</w:t>
      </w:r>
      <w:r w:rsidRPr="00525FF5">
        <w:rPr>
          <w:sz w:val="28"/>
          <w:szCs w:val="28"/>
        </w:rPr>
        <w:t xml:space="preserve"> Южно-Кубанско</w:t>
      </w:r>
      <w:r>
        <w:rPr>
          <w:sz w:val="28"/>
          <w:szCs w:val="28"/>
        </w:rPr>
        <w:t>м</w:t>
      </w:r>
      <w:r w:rsidRPr="00525FF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525FF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B0072E">
        <w:rPr>
          <w:sz w:val="28"/>
          <w:szCs w:val="28"/>
        </w:rPr>
        <w:t>».</w:t>
      </w:r>
    </w:p>
    <w:p w:rsidR="002170DD" w:rsidRPr="002170DD" w:rsidRDefault="002170DD" w:rsidP="00B0072E">
      <w:pPr>
        <w:ind w:right="-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</w:t>
      </w:r>
      <w:r w:rsidR="00B36653">
        <w:rPr>
          <w:rFonts w:eastAsia="Calibri"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2170DD">
        <w:rPr>
          <w:rFonts w:eastAsia="Calibri"/>
          <w:color w:val="000000"/>
          <w:sz w:val="28"/>
          <w:szCs w:val="28"/>
        </w:rPr>
        <w:t xml:space="preserve">Общему отделу администрации Южно-Кубанского сельского поселения (Заболотняя) </w:t>
      </w:r>
      <w:proofErr w:type="gramStart"/>
      <w:r w:rsidRPr="002170DD">
        <w:rPr>
          <w:rFonts w:eastAsia="Calibri"/>
          <w:color w:val="000000"/>
          <w:sz w:val="28"/>
          <w:szCs w:val="28"/>
        </w:rPr>
        <w:t>разместить</w:t>
      </w:r>
      <w:proofErr w:type="gramEnd"/>
      <w:r w:rsidRPr="002170DD">
        <w:rPr>
          <w:rFonts w:eastAsia="Calibri"/>
          <w:color w:val="000000"/>
          <w:sz w:val="28"/>
          <w:szCs w:val="28"/>
        </w:rPr>
        <w:t xml:space="preserve"> настоящее постановление на официальном сайте администрации в сети Интернет: www.yug-kubanskoe.ru.</w:t>
      </w:r>
    </w:p>
    <w:p w:rsidR="002170DD" w:rsidRPr="002170DD" w:rsidRDefault="002170DD" w:rsidP="00B0072E">
      <w:pPr>
        <w:ind w:right="-284"/>
        <w:jc w:val="both"/>
        <w:rPr>
          <w:rFonts w:eastAsia="Calibri"/>
          <w:color w:val="000000"/>
          <w:sz w:val="28"/>
          <w:szCs w:val="28"/>
        </w:rPr>
      </w:pPr>
      <w:r w:rsidRPr="002170DD">
        <w:rPr>
          <w:rFonts w:eastAsia="Calibri"/>
          <w:color w:val="000000"/>
          <w:sz w:val="28"/>
          <w:szCs w:val="28"/>
        </w:rPr>
        <w:t xml:space="preserve">          </w:t>
      </w:r>
      <w:r w:rsidR="00B36653">
        <w:rPr>
          <w:rFonts w:eastAsia="Calibri"/>
          <w:color w:val="000000"/>
          <w:sz w:val="28"/>
          <w:szCs w:val="28"/>
        </w:rPr>
        <w:t>7</w:t>
      </w:r>
      <w:r w:rsidRPr="002170DD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2170D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2170DD">
        <w:rPr>
          <w:rFonts w:eastAsia="Calibri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170DD" w:rsidRDefault="002170DD" w:rsidP="00B0072E">
      <w:pPr>
        <w:ind w:right="-284"/>
        <w:jc w:val="both"/>
        <w:rPr>
          <w:rFonts w:eastAsia="Calibri"/>
          <w:color w:val="000000"/>
          <w:sz w:val="28"/>
          <w:szCs w:val="28"/>
        </w:rPr>
      </w:pPr>
      <w:r w:rsidRPr="002170DD">
        <w:rPr>
          <w:rFonts w:eastAsia="Calibri"/>
          <w:color w:val="000000"/>
          <w:sz w:val="28"/>
          <w:szCs w:val="28"/>
        </w:rPr>
        <w:t xml:space="preserve">          </w:t>
      </w:r>
      <w:r w:rsidR="00B36653">
        <w:rPr>
          <w:rFonts w:eastAsia="Calibri"/>
          <w:color w:val="000000"/>
          <w:sz w:val="28"/>
          <w:szCs w:val="28"/>
        </w:rPr>
        <w:t>8</w:t>
      </w:r>
      <w:r w:rsidRPr="002170DD">
        <w:rPr>
          <w:rFonts w:eastAsia="Calibri"/>
          <w:color w:val="000000"/>
          <w:sz w:val="28"/>
          <w:szCs w:val="28"/>
        </w:rPr>
        <w:t xml:space="preserve">. Настоящее постановление вступает в силу со дня его официального </w:t>
      </w:r>
      <w:r w:rsidR="00566E31">
        <w:rPr>
          <w:rFonts w:eastAsia="Calibri"/>
          <w:color w:val="000000"/>
          <w:sz w:val="28"/>
          <w:szCs w:val="28"/>
        </w:rPr>
        <w:t>обнародо</w:t>
      </w:r>
      <w:r>
        <w:rPr>
          <w:rFonts w:eastAsia="Calibri"/>
          <w:color w:val="000000"/>
          <w:sz w:val="28"/>
          <w:szCs w:val="28"/>
        </w:rPr>
        <w:t>вания.</w:t>
      </w:r>
      <w:r w:rsidRPr="002170DD">
        <w:rPr>
          <w:rFonts w:eastAsia="Calibri"/>
          <w:color w:val="000000"/>
          <w:sz w:val="28"/>
          <w:szCs w:val="28"/>
        </w:rPr>
        <w:t xml:space="preserve">   </w:t>
      </w: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Pr="00B0072E" w:rsidRDefault="00B0072E" w:rsidP="00B0072E">
      <w:pPr>
        <w:jc w:val="both"/>
        <w:rPr>
          <w:sz w:val="29"/>
          <w:szCs w:val="33"/>
        </w:rPr>
      </w:pPr>
      <w:r w:rsidRPr="00B0072E">
        <w:rPr>
          <w:sz w:val="29"/>
          <w:szCs w:val="33"/>
        </w:rPr>
        <w:t xml:space="preserve">Глава </w:t>
      </w:r>
      <w:proofErr w:type="gramStart"/>
      <w:r w:rsidRPr="00B0072E">
        <w:rPr>
          <w:sz w:val="29"/>
          <w:szCs w:val="33"/>
        </w:rPr>
        <w:t>Южно-Кубанского</w:t>
      </w:r>
      <w:proofErr w:type="gramEnd"/>
    </w:p>
    <w:p w:rsidR="00B0072E" w:rsidRDefault="00B0072E" w:rsidP="00B0072E">
      <w:pPr>
        <w:jc w:val="both"/>
        <w:rPr>
          <w:sz w:val="29"/>
          <w:szCs w:val="33"/>
        </w:rPr>
      </w:pPr>
      <w:r w:rsidRPr="00B0072E">
        <w:rPr>
          <w:sz w:val="29"/>
          <w:szCs w:val="33"/>
        </w:rPr>
        <w:t xml:space="preserve">сельского поселения                                                                 </w:t>
      </w:r>
      <w:r>
        <w:rPr>
          <w:sz w:val="29"/>
          <w:szCs w:val="33"/>
        </w:rPr>
        <w:t xml:space="preserve">  </w:t>
      </w:r>
      <w:r w:rsidRPr="00B0072E">
        <w:rPr>
          <w:sz w:val="29"/>
          <w:szCs w:val="33"/>
        </w:rPr>
        <w:t xml:space="preserve"> А.А. Сивоконь</w:t>
      </w: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FC1C6E" w:rsidRDefault="00FC1C6E" w:rsidP="00B0072E">
      <w:pPr>
        <w:jc w:val="both"/>
        <w:rPr>
          <w:sz w:val="29"/>
          <w:szCs w:val="33"/>
        </w:rPr>
      </w:pPr>
    </w:p>
    <w:p w:rsidR="00DB78F9" w:rsidRDefault="00DB78F9" w:rsidP="00DB78F9">
      <w:pPr>
        <w:pageBreakBefore/>
        <w:tabs>
          <w:tab w:val="left" w:pos="5385"/>
        </w:tabs>
        <w:ind w:firstLine="5100"/>
        <w:jc w:val="both"/>
        <w:rPr>
          <w:sz w:val="28"/>
          <w:szCs w:val="34"/>
        </w:rPr>
      </w:pPr>
      <w:bookmarkStart w:id="0" w:name="_GoBack"/>
      <w:bookmarkEnd w:id="0"/>
      <w:r>
        <w:rPr>
          <w:sz w:val="28"/>
          <w:szCs w:val="34"/>
        </w:rPr>
        <w:lastRenderedPageBreak/>
        <w:t>Приложение №1</w:t>
      </w:r>
    </w:p>
    <w:p w:rsidR="00DB78F9" w:rsidRDefault="00DB78F9" w:rsidP="00DB78F9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УТВЕРЖДЕНЫ</w:t>
      </w:r>
    </w:p>
    <w:p w:rsidR="00DB78F9" w:rsidRDefault="00DB78F9" w:rsidP="00DB78F9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постановлением администрации</w:t>
      </w:r>
    </w:p>
    <w:p w:rsidR="00DB78F9" w:rsidRDefault="00DB78F9" w:rsidP="00DB78F9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Южно-Кубанского</w:t>
      </w:r>
    </w:p>
    <w:p w:rsidR="00DB78F9" w:rsidRDefault="00DB78F9" w:rsidP="00DB78F9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сельского поселения</w:t>
      </w:r>
    </w:p>
    <w:p w:rsidR="00DB78F9" w:rsidRDefault="00DB78F9" w:rsidP="00DB78F9">
      <w:pPr>
        <w:tabs>
          <w:tab w:val="left" w:pos="5385"/>
        </w:tabs>
        <w:ind w:firstLine="5100"/>
        <w:jc w:val="both"/>
        <w:rPr>
          <w:sz w:val="28"/>
          <w:szCs w:val="28"/>
        </w:rPr>
      </w:pPr>
      <w:r>
        <w:rPr>
          <w:sz w:val="28"/>
          <w:szCs w:val="28"/>
        </w:rPr>
        <w:t>от 23.05.2017 № 89</w:t>
      </w:r>
    </w:p>
    <w:p w:rsidR="00DB78F9" w:rsidRDefault="00DB78F9" w:rsidP="00DB78F9">
      <w:pPr>
        <w:shd w:val="clear" w:color="auto" w:fill="FFFFFF"/>
        <w:tabs>
          <w:tab w:val="left" w:pos="709"/>
        </w:tabs>
        <w:spacing w:line="302" w:lineRule="exact"/>
        <w:rPr>
          <w:sz w:val="28"/>
          <w:szCs w:val="28"/>
        </w:rPr>
      </w:pPr>
    </w:p>
    <w:p w:rsidR="00DB78F9" w:rsidRDefault="00DB78F9" w:rsidP="00DB78F9">
      <w:pPr>
        <w:shd w:val="clear" w:color="auto" w:fill="FFFFFF"/>
        <w:tabs>
          <w:tab w:val="left" w:pos="709"/>
        </w:tabs>
        <w:spacing w:line="200" w:lineRule="atLeast"/>
        <w:jc w:val="center"/>
        <w:rPr>
          <w:sz w:val="28"/>
          <w:szCs w:val="28"/>
        </w:rPr>
      </w:pPr>
    </w:p>
    <w:p w:rsidR="00DB78F9" w:rsidRDefault="00DB78F9" w:rsidP="00DB78F9">
      <w:pPr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DB78F9" w:rsidRDefault="00DB78F9" w:rsidP="00DB78F9">
      <w:pPr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учёта и проверки наружного противопожарного </w:t>
      </w:r>
    </w:p>
    <w:p w:rsidR="00DB78F9" w:rsidRDefault="00DB78F9" w:rsidP="00DB78F9">
      <w:pPr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водоснабжения на территории Южно-Кубанского </w:t>
      </w:r>
    </w:p>
    <w:p w:rsidR="00DB78F9" w:rsidRDefault="00DB78F9" w:rsidP="00DB78F9">
      <w:pPr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:rsidR="00DB78F9" w:rsidRDefault="00DB78F9" w:rsidP="00DB78F9">
      <w:pPr>
        <w:ind w:right="-284"/>
        <w:jc w:val="center"/>
        <w:rPr>
          <w:sz w:val="28"/>
          <w:szCs w:val="28"/>
        </w:rPr>
      </w:pPr>
    </w:p>
    <w:p w:rsidR="00DB78F9" w:rsidRDefault="00DB78F9" w:rsidP="00DB78F9">
      <w:pPr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действуют на всей территории Южно-Кубанского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и обязательны для исполнения организацией водопроводного хозяйства, обслуживающей сельское поселение,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>
        <w:rPr>
          <w:sz w:val="28"/>
          <w:szCs w:val="28"/>
        </w:rPr>
        <w:t>водоисточники</w:t>
      </w:r>
      <w:proofErr w:type="spellEnd"/>
      <w:r>
        <w:rPr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B78F9" w:rsidRDefault="00DB78F9" w:rsidP="00DB78F9">
      <w:pPr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B78F9" w:rsidRDefault="00DB78F9" w:rsidP="00DB78F9">
      <w:pPr>
        <w:autoSpaceDN w:val="0"/>
        <w:adjustRightInd w:val="0"/>
        <w:ind w:left="360"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DB78F9" w:rsidRDefault="00DB78F9" w:rsidP="00DB78F9">
      <w:pPr>
        <w:autoSpaceDN w:val="0"/>
        <w:adjustRightInd w:val="0"/>
        <w:ind w:left="360"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>- точным учётом всех источников противопожарного водоснабжения;</w:t>
      </w:r>
    </w:p>
    <w:p w:rsidR="00DB78F9" w:rsidRDefault="00DB78F9" w:rsidP="00DB78F9">
      <w:pPr>
        <w:autoSpaceDN w:val="0"/>
        <w:adjustRightInd w:val="0"/>
        <w:ind w:left="360"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состоянием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DB78F9" w:rsidRDefault="00DB78F9" w:rsidP="00DB78F9">
      <w:pPr>
        <w:autoSpaceDN w:val="0"/>
        <w:adjustRightInd w:val="0"/>
        <w:ind w:left="360"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периодическим испытанием водопроводных сетей на водоотдачу (1 раз в год);</w:t>
      </w:r>
    </w:p>
    <w:p w:rsidR="00DB78F9" w:rsidRDefault="00DB78F9" w:rsidP="00DB78F9">
      <w:pPr>
        <w:autoSpaceDN w:val="0"/>
        <w:adjustRightInd w:val="0"/>
        <w:ind w:right="-284" w:hanging="76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sz w:val="28"/>
            <w:szCs w:val="28"/>
          </w:rPr>
          <w:t>3,5 м</w:t>
        </w:r>
      </w:smartTag>
      <w:r>
        <w:rPr>
          <w:sz w:val="28"/>
          <w:szCs w:val="28"/>
        </w:rPr>
        <w:t>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штурвал, который должен быть введён под крышку люка.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77мм) для забора воды пожарной техникой и иметь подъезд с твердым покрытием шириной не менее 3,5м.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Пирсы должны иметь прочное боковое ограждение высотой 0,7 – 0,8м. Со стороны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на площадке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 xml:space="preserve">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>. В зимнее время при замерзании воды прорубается прорубь размером 1х1 м, а пирс очищается от снега и льда.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B78F9" w:rsidRDefault="00DB78F9" w:rsidP="00DB78F9">
      <w:pPr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Учет и порядок проверки противопожарного водоснабжения.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Проверка противопожарного водоснабжения производится 2 раза в год.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При проверке пожарного водоема проверяется: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на видном месте указателя установленного образца;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водоему;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степень заполнения водой и возможность его пополнения;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площадки перед водоемом для забора воды;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задвижек (при их наличии);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При проверке пожарного пирса проверяется: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пирсу;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площадки перед пирсом для разворота пожарной техники;</w:t>
      </w:r>
    </w:p>
    <w:p w:rsidR="00DB78F9" w:rsidRDefault="00DB78F9" w:rsidP="00DB78F9">
      <w:pPr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DB78F9" w:rsidRDefault="00DB78F9" w:rsidP="00DB78F9">
      <w:pPr>
        <w:autoSpaceDN w:val="0"/>
        <w:adjustRightInd w:val="0"/>
        <w:ind w:left="-18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DB78F9" w:rsidRDefault="00DB78F9" w:rsidP="00DB78F9">
      <w:pPr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:rsidR="00DB78F9" w:rsidRDefault="00DB78F9" w:rsidP="00DB78F9">
      <w:pPr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Инвентаризация противопожарного водоснабжения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Инвентаризация проводится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Для проведения инвентаризации водоснабжения постановлением Главы Южно-Кубанского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создается межведомственная комиссия, в состав которой входят: представители органов местного самоуправления Южно-Кубанского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Комиссия путем детальной проверки каждого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уточняет: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причины сокращения количества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насосов - </w:t>
      </w:r>
      <w:proofErr w:type="spellStart"/>
      <w:r>
        <w:rPr>
          <w:sz w:val="28"/>
          <w:szCs w:val="28"/>
        </w:rPr>
        <w:t>повысителей</w:t>
      </w:r>
      <w:proofErr w:type="spellEnd"/>
      <w:r>
        <w:rPr>
          <w:sz w:val="28"/>
          <w:szCs w:val="28"/>
        </w:rPr>
        <w:t>, их состояние;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 замены пожарных гидрантов (пожарных кранов),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строительства новых водоемов, пирсов, колодцев.  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B78F9" w:rsidRDefault="00DB78F9" w:rsidP="00DB78F9">
      <w:pPr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Ремонт и реконструкция противопожарного водоснабжения.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</w:t>
      </w:r>
      <w:r>
        <w:rPr>
          <w:sz w:val="28"/>
          <w:szCs w:val="28"/>
        </w:rPr>
        <w:lastRenderedPageBreak/>
        <w:t xml:space="preserve">произвести ремонт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Южно-Кубанского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После реконструкции водопровода производится его приёмка комиссией и испытание на водоотдачу.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B78F9" w:rsidRDefault="00DB78F9" w:rsidP="00DB78F9">
      <w:pPr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откачку воды из колодцев;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DB78F9" w:rsidRDefault="00DB78F9" w:rsidP="00DB78F9">
      <w:pPr>
        <w:autoSpaceDN w:val="0"/>
        <w:adjustRightInd w:val="0"/>
        <w:ind w:left="180" w:right="-284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смазку стояков пожарных гидрантов.</w:t>
      </w:r>
    </w:p>
    <w:p w:rsidR="00DB78F9" w:rsidRDefault="00DB78F9" w:rsidP="00DB78F9">
      <w:pPr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DB78F9" w:rsidRDefault="00DB78F9" w:rsidP="00DB78F9">
      <w:pPr>
        <w:ind w:right="-284"/>
        <w:jc w:val="both"/>
      </w:pPr>
    </w:p>
    <w:p w:rsidR="00DB78F9" w:rsidRDefault="00DB78F9" w:rsidP="00DB78F9">
      <w:pPr>
        <w:shd w:val="clear" w:color="auto" w:fill="FFFFFF"/>
        <w:tabs>
          <w:tab w:val="left" w:pos="1526"/>
        </w:tabs>
        <w:spacing w:line="307" w:lineRule="exact"/>
        <w:ind w:right="-284"/>
        <w:jc w:val="both"/>
        <w:rPr>
          <w:rFonts w:cs="Calibri"/>
          <w:sz w:val="28"/>
          <w:szCs w:val="28"/>
        </w:rPr>
      </w:pPr>
    </w:p>
    <w:p w:rsidR="00DB78F9" w:rsidRDefault="00DB78F9" w:rsidP="00DB78F9">
      <w:pPr>
        <w:shd w:val="clear" w:color="auto" w:fill="FFFFFF"/>
        <w:tabs>
          <w:tab w:val="left" w:pos="1526"/>
        </w:tabs>
        <w:spacing w:line="307" w:lineRule="exact"/>
        <w:ind w:right="-284"/>
        <w:jc w:val="both"/>
        <w:rPr>
          <w:sz w:val="28"/>
          <w:szCs w:val="28"/>
        </w:rPr>
      </w:pPr>
    </w:p>
    <w:p w:rsidR="00DB78F9" w:rsidRDefault="00DB78F9" w:rsidP="00DB78F9">
      <w:pPr>
        <w:shd w:val="clear" w:color="auto" w:fill="FFFFFF"/>
        <w:tabs>
          <w:tab w:val="left" w:pos="1526"/>
        </w:tabs>
        <w:spacing w:line="307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DB78F9" w:rsidRDefault="00DB78F9" w:rsidP="00DB78F9">
      <w:pPr>
        <w:ind w:right="-284"/>
        <w:rPr>
          <w:sz w:val="20"/>
          <w:szCs w:val="20"/>
        </w:rPr>
      </w:pPr>
      <w:r>
        <w:rPr>
          <w:sz w:val="28"/>
          <w:szCs w:val="28"/>
        </w:rPr>
        <w:t>жилищно-коммунального хозяйства                                             И.Е. Кабашный</w:t>
      </w:r>
    </w:p>
    <w:p w:rsidR="00DB78F9" w:rsidRDefault="00DB78F9"/>
    <w:sectPr w:rsidR="00DB78F9" w:rsidSect="00C96C1F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E"/>
    <w:rsid w:val="002170DD"/>
    <w:rsid w:val="00525FF5"/>
    <w:rsid w:val="00566E31"/>
    <w:rsid w:val="00706A4B"/>
    <w:rsid w:val="00A2004E"/>
    <w:rsid w:val="00B0072E"/>
    <w:rsid w:val="00B36653"/>
    <w:rsid w:val="00BD4247"/>
    <w:rsid w:val="00C96C1F"/>
    <w:rsid w:val="00CD16ED"/>
    <w:rsid w:val="00DA3EAA"/>
    <w:rsid w:val="00DB78F9"/>
    <w:rsid w:val="00DF76CA"/>
    <w:rsid w:val="00E519FD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F4F5-040D-4EDC-9185-55A6AAF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16</cp:revision>
  <cp:lastPrinted>2017-05-22T12:49:00Z</cp:lastPrinted>
  <dcterms:created xsi:type="dcterms:W3CDTF">2017-04-10T07:42:00Z</dcterms:created>
  <dcterms:modified xsi:type="dcterms:W3CDTF">2017-06-01T12:36:00Z</dcterms:modified>
</cp:coreProperties>
</file>